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74156" w14:textId="77391A0A" w:rsidR="00F25414" w:rsidRDefault="00F25414" w:rsidP="00F25414">
      <w:pPr>
        <w:spacing w:line="400" w:lineRule="exact"/>
        <w:ind w:left="744" w:hangingChars="310" w:hanging="744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p w14:paraId="64A8F222" w14:textId="77777777" w:rsidR="00665B08" w:rsidRPr="008A6FD8" w:rsidRDefault="00665B08" w:rsidP="00F25414">
      <w:pPr>
        <w:spacing w:line="400" w:lineRule="exact"/>
        <w:ind w:left="744" w:hangingChars="310" w:hanging="744"/>
        <w:rPr>
          <w:rFonts w:ascii="Times New Roman" w:eastAsia="標楷體" w:hAnsi="Times New Roman" w:cs="Times New Roman"/>
          <w:szCs w:val="24"/>
        </w:rPr>
      </w:pPr>
    </w:p>
    <w:p w14:paraId="6260B16A" w14:textId="77777777" w:rsidR="00F25414" w:rsidRPr="008A6FD8" w:rsidRDefault="00F25414" w:rsidP="00F25414">
      <w:pPr>
        <w:spacing w:line="400" w:lineRule="exact"/>
        <w:ind w:left="744" w:hangingChars="310" w:hanging="744"/>
        <w:rPr>
          <w:rFonts w:ascii="Times New Roman" w:eastAsia="標楷體" w:hAnsi="Times New Roman" w:cs="Times New Roman"/>
          <w:szCs w:val="24"/>
        </w:rPr>
      </w:pPr>
    </w:p>
    <w:p w14:paraId="5A933C1A" w14:textId="309C34ED" w:rsidR="00A311A5" w:rsidRPr="008A6FD8" w:rsidRDefault="00BE4724" w:rsidP="00A26A04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A6FD8">
        <w:rPr>
          <w:rFonts w:ascii="Times New Roman" w:eastAsia="標楷體" w:hAnsi="Times New Roman" w:cs="Times New Roman" w:hint="eastAsia"/>
          <w:sz w:val="32"/>
          <w:szCs w:val="32"/>
        </w:rPr>
        <w:t>生活輔導組</w:t>
      </w:r>
      <w:r w:rsidR="00B02563" w:rsidRPr="008A6FD8">
        <w:rPr>
          <w:rFonts w:ascii="Times New Roman" w:eastAsia="標楷體" w:hAnsi="Times New Roman" w:cs="Times New Roman"/>
          <w:sz w:val="32"/>
          <w:szCs w:val="32"/>
        </w:rPr>
        <w:t>11</w:t>
      </w:r>
      <w:r w:rsidR="00F25414" w:rsidRPr="008A6FD8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D85063" w:rsidRPr="008A6FD8">
        <w:rPr>
          <w:rFonts w:ascii="Times New Roman" w:eastAsia="標楷體" w:hAnsi="Times New Roman" w:cs="Times New Roman"/>
          <w:sz w:val="32"/>
          <w:szCs w:val="32"/>
        </w:rPr>
        <w:t>學年度第</w:t>
      </w:r>
      <w:r w:rsidR="00D85063" w:rsidRPr="008A6FD8">
        <w:rPr>
          <w:rFonts w:ascii="Times New Roman" w:eastAsia="標楷體" w:hAnsi="Times New Roman" w:cs="Times New Roman"/>
          <w:sz w:val="32"/>
          <w:szCs w:val="32"/>
        </w:rPr>
        <w:t>1</w:t>
      </w:r>
      <w:r w:rsidR="00B02563" w:rsidRPr="008A6FD8">
        <w:rPr>
          <w:rFonts w:ascii="Times New Roman" w:eastAsia="標楷體" w:hAnsi="Times New Roman" w:cs="Times New Roman"/>
          <w:sz w:val="32"/>
          <w:szCs w:val="32"/>
        </w:rPr>
        <w:t>學期新生</w:t>
      </w:r>
      <w:r w:rsidR="00D85063" w:rsidRPr="008A6FD8">
        <w:rPr>
          <w:rFonts w:ascii="Times New Roman" w:eastAsia="標楷體" w:hAnsi="Times New Roman" w:cs="Times New Roman"/>
          <w:sz w:val="32"/>
          <w:szCs w:val="32"/>
        </w:rPr>
        <w:t>導師座談會宣導資料</w:t>
      </w:r>
    </w:p>
    <w:p w14:paraId="59FF1C15" w14:textId="77777777" w:rsidR="00BE4724" w:rsidRPr="008A6FD8" w:rsidRDefault="00BE4724" w:rsidP="00A26A04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5D758AE9" w14:textId="06986DEE" w:rsidR="00A26A04" w:rsidRPr="008A6FD8" w:rsidRDefault="002D634A" w:rsidP="00A26A04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6FD8">
        <w:rPr>
          <w:rFonts w:ascii="Times New Roman" w:eastAsia="標楷體" w:hAnsi="Times New Roman" w:cs="Times New Roman"/>
          <w:b/>
          <w:bCs/>
          <w:sz w:val="32"/>
          <w:szCs w:val="32"/>
        </w:rPr>
        <w:t>｢</w:t>
      </w:r>
      <w:r w:rsidR="005715ED" w:rsidRPr="008A6FD8">
        <w:rPr>
          <w:rFonts w:ascii="Times New Roman" w:eastAsia="標楷體" w:hAnsi="Times New Roman" w:cs="Times New Roman"/>
          <w:b/>
          <w:bCs/>
          <w:sz w:val="32"/>
          <w:szCs w:val="32"/>
        </w:rPr>
        <w:t>大專校院</w:t>
      </w:r>
      <w:r w:rsidRPr="008A6FD8">
        <w:rPr>
          <w:rFonts w:ascii="Times New Roman" w:eastAsia="標楷體" w:hAnsi="Times New Roman" w:cs="Times New Roman"/>
          <w:b/>
          <w:bCs/>
          <w:sz w:val="32"/>
          <w:szCs w:val="32"/>
        </w:rPr>
        <w:t>弱勢學生助學計畫</w:t>
      </w:r>
      <w:r w:rsidR="005715ED" w:rsidRPr="008A6FD8">
        <w:rPr>
          <w:rFonts w:ascii="Times New Roman" w:eastAsia="標楷體" w:hAnsi="Times New Roman" w:cs="Times New Roman"/>
          <w:b/>
          <w:bCs/>
          <w:sz w:val="32"/>
          <w:szCs w:val="32"/>
        </w:rPr>
        <w:t>-</w:t>
      </w:r>
      <w:r w:rsidR="005715ED" w:rsidRPr="008A6FD8">
        <w:rPr>
          <w:rFonts w:ascii="Times New Roman" w:eastAsia="標楷體" w:hAnsi="Times New Roman" w:cs="Times New Roman"/>
          <w:b/>
          <w:bCs/>
          <w:sz w:val="32"/>
          <w:szCs w:val="32"/>
        </w:rPr>
        <w:t>助學金</w:t>
      </w:r>
      <w:r w:rsidRPr="008A6FD8">
        <w:rPr>
          <w:rFonts w:ascii="Times New Roman" w:eastAsia="標楷體" w:hAnsi="Times New Roman" w:cs="Times New Roman"/>
          <w:b/>
          <w:bCs/>
          <w:sz w:val="32"/>
          <w:szCs w:val="32"/>
        </w:rPr>
        <w:t>」申請說明</w:t>
      </w:r>
    </w:p>
    <w:p w14:paraId="6C8CC8CD" w14:textId="38671B77" w:rsidR="002D634A" w:rsidRPr="008A6FD8" w:rsidRDefault="002D634A" w:rsidP="00BE4724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申請時間：</w:t>
      </w:r>
      <w:r w:rsidRPr="008A6FD8"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  <w:t>11</w:t>
      </w:r>
      <w:r w:rsidR="003E6FB9" w:rsidRPr="008A6FD8">
        <w:rPr>
          <w:rFonts w:ascii="Times New Roman" w:eastAsia="標楷體" w:hAnsi="Times New Roman" w:cs="Times New Roman" w:hint="eastAsia"/>
          <w:b/>
          <w:bCs/>
          <w:kern w:val="0"/>
          <w:szCs w:val="24"/>
          <w:shd w:val="clear" w:color="auto" w:fill="FFFFFF"/>
        </w:rPr>
        <w:t>4</w:t>
      </w:r>
      <w:r w:rsidRPr="008A6FD8"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  <w:t>年</w:t>
      </w:r>
      <w:r w:rsidRPr="008A6FD8"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  <w:t>9</w:t>
      </w:r>
      <w:r w:rsidRPr="008A6FD8"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  <w:t>月</w:t>
      </w:r>
      <w:r w:rsidR="003E6FB9" w:rsidRPr="008A6FD8">
        <w:rPr>
          <w:rFonts w:ascii="Times New Roman" w:eastAsia="標楷體" w:hAnsi="Times New Roman" w:cs="Times New Roman" w:hint="eastAsia"/>
          <w:b/>
          <w:bCs/>
          <w:kern w:val="0"/>
          <w:szCs w:val="24"/>
          <w:shd w:val="clear" w:color="auto" w:fill="FFFFFF"/>
        </w:rPr>
        <w:t>8</w:t>
      </w:r>
      <w:r w:rsidRPr="008A6FD8"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  <w:t>日至</w:t>
      </w:r>
      <w:r w:rsidRPr="008A6FD8"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  <w:t>10</w:t>
      </w:r>
      <w:r w:rsidRPr="008A6FD8"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  <w:t>月</w:t>
      </w:r>
      <w:r w:rsidRPr="008A6FD8"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  <w:t>2</w:t>
      </w:r>
      <w:r w:rsidR="003E6FB9" w:rsidRPr="008A6FD8">
        <w:rPr>
          <w:rFonts w:ascii="Times New Roman" w:eastAsia="標楷體" w:hAnsi="Times New Roman" w:cs="Times New Roman" w:hint="eastAsia"/>
          <w:b/>
          <w:bCs/>
          <w:kern w:val="0"/>
          <w:szCs w:val="24"/>
          <w:shd w:val="clear" w:color="auto" w:fill="FFFFFF"/>
        </w:rPr>
        <w:t>0</w:t>
      </w:r>
      <w:r w:rsidRPr="008A6FD8"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  <w:t>日止。</w:t>
      </w:r>
    </w:p>
    <w:p w14:paraId="464F3183" w14:textId="41BE2B9D" w:rsidR="002D634A" w:rsidRPr="008A6FD8" w:rsidRDefault="002D634A" w:rsidP="00BE4724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申請資格：</w:t>
      </w:r>
    </w:p>
    <w:p w14:paraId="379BEFB1" w14:textId="56365CE4" w:rsidR="002D634A" w:rsidRPr="008A6FD8" w:rsidRDefault="002D634A" w:rsidP="00BE4724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A6FD8">
        <w:rPr>
          <w:rFonts w:ascii="Times New Roman" w:eastAsia="標楷體" w:hAnsi="Times New Roman" w:cs="Times New Roman"/>
          <w:bCs/>
          <w:kern w:val="0"/>
          <w:szCs w:val="24"/>
          <w:u w:val="single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學士班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學生家庭年所得新臺幣</w:t>
      </w:r>
      <w:r w:rsidRPr="008A6FD8">
        <w:rPr>
          <w:rFonts w:ascii="Times New Roman" w:eastAsia="標楷體" w:hAnsi="Times New Roman" w:cs="Times New Roman"/>
          <w:b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90</w:t>
      </w:r>
      <w:r w:rsidRPr="008A6FD8">
        <w:rPr>
          <w:rFonts w:ascii="Times New Roman" w:eastAsia="標楷體" w:hAnsi="Times New Roman" w:cs="Times New Roman"/>
          <w:b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萬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元以內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/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u w:val="single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碩博士班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學生家庭年所得新臺幣</w:t>
      </w:r>
      <w:r w:rsidRPr="008A6FD8">
        <w:rPr>
          <w:rFonts w:ascii="Times New Roman" w:eastAsia="標楷體" w:hAnsi="Times New Roman" w:cs="Times New Roman"/>
          <w:b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70</w:t>
      </w:r>
      <w:r w:rsidRPr="008A6FD8">
        <w:rPr>
          <w:rFonts w:ascii="Times New Roman" w:eastAsia="標楷體" w:hAnsi="Times New Roman" w:cs="Times New Roman"/>
          <w:b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萬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元以內。</w:t>
      </w:r>
    </w:p>
    <w:p w14:paraId="592D2E78" w14:textId="7E968BCA" w:rsidR="002D634A" w:rsidRPr="008A6FD8" w:rsidRDefault="002D634A" w:rsidP="00BE4724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家庭應計列人口利息所得合計新臺幣</w:t>
      </w:r>
      <w:r w:rsidRPr="008A6FD8">
        <w:rPr>
          <w:rFonts w:ascii="Times New Roman" w:eastAsia="標楷體" w:hAnsi="Times New Roman" w:cs="Times New Roman"/>
          <w:b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Pr="008A6FD8">
        <w:rPr>
          <w:rFonts w:ascii="Times New Roman" w:eastAsia="標楷體" w:hAnsi="Times New Roman" w:cs="Times New Roman"/>
          <w:b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萬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元以內。</w:t>
      </w:r>
    </w:p>
    <w:p w14:paraId="707DB2F9" w14:textId="52CE82C0" w:rsidR="002D634A" w:rsidRPr="008A6FD8" w:rsidRDefault="002D634A" w:rsidP="00BE4724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家庭應計列人口合計擁有不動產價值新臺幣</w:t>
      </w:r>
      <w:r w:rsidRPr="008A6FD8">
        <w:rPr>
          <w:rFonts w:ascii="Times New Roman" w:eastAsia="標楷體" w:hAnsi="Times New Roman" w:cs="Times New Roman"/>
          <w:b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650</w:t>
      </w:r>
      <w:r w:rsidRPr="008A6FD8">
        <w:rPr>
          <w:rFonts w:ascii="Times New Roman" w:eastAsia="標楷體" w:hAnsi="Times New Roman" w:cs="Times New Roman"/>
          <w:b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萬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元以內。</w:t>
      </w:r>
    </w:p>
    <w:p w14:paraId="05D89B2E" w14:textId="490C6879" w:rsidR="002D634A" w:rsidRPr="008A6FD8" w:rsidRDefault="002D634A" w:rsidP="00BE4724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補助金額（單位：新臺幣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/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元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/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每一學年）：</w:t>
      </w:r>
    </w:p>
    <w:tbl>
      <w:tblPr>
        <w:tblStyle w:val="a5"/>
        <w:tblW w:w="9639" w:type="dxa"/>
        <w:tblInd w:w="704" w:type="dxa"/>
        <w:tblLook w:val="04A0" w:firstRow="1" w:lastRow="0" w:firstColumn="1" w:lastColumn="0" w:noHBand="0" w:noVBand="1"/>
      </w:tblPr>
      <w:tblGrid>
        <w:gridCol w:w="3260"/>
        <w:gridCol w:w="1985"/>
        <w:gridCol w:w="2410"/>
        <w:gridCol w:w="1984"/>
      </w:tblGrid>
      <w:tr w:rsidR="008A6FD8" w:rsidRPr="008A6FD8" w14:paraId="14D3CB00" w14:textId="77777777" w:rsidTr="009C66A0"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DEC9C" w14:textId="05BD73E4" w:rsidR="00A010FF" w:rsidRPr="008A6FD8" w:rsidRDefault="00A010FF" w:rsidP="00BE472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對象：</w:t>
            </w:r>
            <w:r w:rsidRPr="008A6FD8"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  <w:t>碩博士班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AE799" w14:textId="77777777" w:rsidR="00A010FF" w:rsidRPr="008A6FD8" w:rsidRDefault="00A010FF" w:rsidP="00BE472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對象：</w:t>
            </w:r>
            <w:r w:rsidRPr="008A6FD8"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  <w:t>學士班</w:t>
            </w:r>
          </w:p>
        </w:tc>
      </w:tr>
      <w:tr w:rsidR="008A6FD8" w:rsidRPr="008A6FD8" w14:paraId="7FBBFCCD" w14:textId="77777777" w:rsidTr="009C66A0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F807D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全戶家庭年所得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0BCE" w14:textId="77777777" w:rsidR="00A010FF" w:rsidRPr="008A6FD8" w:rsidRDefault="00A010FF" w:rsidP="00BE472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補助金額</w:t>
            </w:r>
          </w:p>
          <w:p w14:paraId="7A7EDA37" w14:textId="77777777" w:rsidR="00A010FF" w:rsidRPr="008A6FD8" w:rsidRDefault="00A010FF" w:rsidP="00BE472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(</w:t>
            </w: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新臺幣</w:t>
            </w: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/</w:t>
            </w: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元</w:t>
            </w: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65DE6" w14:textId="77777777" w:rsidR="00A010FF" w:rsidRPr="008A6FD8" w:rsidRDefault="00A010FF" w:rsidP="00BE472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全戶家庭年所得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D2C61" w14:textId="77777777" w:rsidR="00A010FF" w:rsidRPr="008A6FD8" w:rsidRDefault="00A010FF" w:rsidP="00BE472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補助金額</w:t>
            </w:r>
          </w:p>
          <w:p w14:paraId="2A2C4767" w14:textId="77777777" w:rsidR="00A010FF" w:rsidRPr="008A6FD8" w:rsidRDefault="00A010FF" w:rsidP="00BE472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(</w:t>
            </w: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新臺幣</w:t>
            </w: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/</w:t>
            </w: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元</w:t>
            </w: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</w:p>
        </w:tc>
      </w:tr>
      <w:tr w:rsidR="008A6FD8" w:rsidRPr="008A6FD8" w14:paraId="427BB098" w14:textId="77777777" w:rsidTr="009C66A0">
        <w:tc>
          <w:tcPr>
            <w:tcW w:w="3260" w:type="dxa"/>
            <w:shd w:val="clear" w:color="auto" w:fill="auto"/>
          </w:tcPr>
          <w:p w14:paraId="69DE4220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萬以下</w:t>
            </w:r>
          </w:p>
        </w:tc>
        <w:tc>
          <w:tcPr>
            <w:tcW w:w="1985" w:type="dxa"/>
            <w:shd w:val="clear" w:color="auto" w:fill="auto"/>
          </w:tcPr>
          <w:p w14:paraId="0E9BB6FF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16,500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6C8014C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70</w:t>
            </w: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萬元以下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1E67DFA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20,000</w:t>
            </w:r>
          </w:p>
        </w:tc>
      </w:tr>
      <w:tr w:rsidR="008A6FD8" w:rsidRPr="008A6FD8" w14:paraId="27C752C9" w14:textId="77777777" w:rsidTr="009C66A0">
        <w:tc>
          <w:tcPr>
            <w:tcW w:w="3260" w:type="dxa"/>
            <w:shd w:val="clear" w:color="auto" w:fill="auto"/>
          </w:tcPr>
          <w:p w14:paraId="1E3289B8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超過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~40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萬以下</w:t>
            </w:r>
          </w:p>
        </w:tc>
        <w:tc>
          <w:tcPr>
            <w:tcW w:w="1985" w:type="dxa"/>
            <w:shd w:val="clear" w:color="auto" w:fill="auto"/>
          </w:tcPr>
          <w:p w14:paraId="13DA0ACC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12,500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EDCFB5E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A41505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8A6FD8" w:rsidRPr="008A6FD8" w14:paraId="1D51A1C8" w14:textId="77777777" w:rsidTr="009C66A0">
        <w:tc>
          <w:tcPr>
            <w:tcW w:w="3260" w:type="dxa"/>
            <w:shd w:val="clear" w:color="auto" w:fill="auto"/>
          </w:tcPr>
          <w:p w14:paraId="24BFA723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超過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40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~50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萬以下</w:t>
            </w:r>
          </w:p>
        </w:tc>
        <w:tc>
          <w:tcPr>
            <w:tcW w:w="1985" w:type="dxa"/>
            <w:shd w:val="clear" w:color="auto" w:fill="auto"/>
          </w:tcPr>
          <w:p w14:paraId="677BB371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10,000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F9FEC11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2FFEE1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8A6FD8" w:rsidRPr="008A6FD8" w14:paraId="28399233" w14:textId="77777777" w:rsidTr="009C66A0">
        <w:tc>
          <w:tcPr>
            <w:tcW w:w="3260" w:type="dxa"/>
            <w:shd w:val="clear" w:color="auto" w:fill="auto"/>
          </w:tcPr>
          <w:p w14:paraId="5FB8374B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超過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~60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萬以下</w:t>
            </w:r>
          </w:p>
        </w:tc>
        <w:tc>
          <w:tcPr>
            <w:tcW w:w="1985" w:type="dxa"/>
            <w:shd w:val="clear" w:color="auto" w:fill="auto"/>
          </w:tcPr>
          <w:p w14:paraId="392E1695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7,500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251FE8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70-90</w:t>
            </w: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萬元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345CF97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15,000</w:t>
            </w:r>
          </w:p>
        </w:tc>
      </w:tr>
      <w:tr w:rsidR="008A6FD8" w:rsidRPr="008A6FD8" w14:paraId="6136BE74" w14:textId="77777777" w:rsidTr="009C66A0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3AA66CD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超過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60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~70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萬以下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B36A0C2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5,000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C22DF5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69F708" w14:textId="77777777" w:rsidR="00A010FF" w:rsidRPr="008A6FD8" w:rsidRDefault="00A010FF" w:rsidP="00BE4724">
            <w:pPr>
              <w:widowControl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8A6FD8" w:rsidRPr="008A6FD8" w14:paraId="490CBC6E" w14:textId="77777777" w:rsidTr="00BE4724">
        <w:trPr>
          <w:trHeight w:val="774"/>
        </w:trPr>
        <w:tc>
          <w:tcPr>
            <w:tcW w:w="9639" w:type="dxa"/>
            <w:gridSpan w:val="4"/>
            <w:shd w:val="clear" w:color="auto" w:fill="auto"/>
          </w:tcPr>
          <w:p w14:paraId="73B51A65" w14:textId="3578CED0" w:rsidR="00A010FF" w:rsidRPr="008A6FD8" w:rsidRDefault="00A010FF" w:rsidP="00BE4724">
            <w:pPr>
              <w:pStyle w:val="a3"/>
              <w:widowControl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上學期</w:t>
            </w:r>
            <w:r w:rsidR="00331737"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受理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申請，</w:t>
            </w:r>
            <w:r w:rsidR="00331737"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審核通過後，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下學期扣抵減免學雜費。</w:t>
            </w:r>
          </w:p>
          <w:p w14:paraId="11E2E8E1" w14:textId="26BF5FE1" w:rsidR="00A010FF" w:rsidRPr="008A6FD8" w:rsidRDefault="00A010FF" w:rsidP="00BE4724">
            <w:pPr>
              <w:pStyle w:val="a3"/>
              <w:widowControl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經審核通過學生，如未完成上學期學業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如休學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8A6FD8">
              <w:rPr>
                <w:rFonts w:ascii="Times New Roman" w:eastAsia="標楷體" w:hAnsi="Times New Roman" w:cs="Times New Roman"/>
                <w:kern w:val="0"/>
                <w:szCs w:val="24"/>
              </w:rPr>
              <w:t>，下學期減免一半金額。</w:t>
            </w:r>
          </w:p>
        </w:tc>
      </w:tr>
    </w:tbl>
    <w:p w14:paraId="669F8DF9" w14:textId="0789B5B4" w:rsidR="00A010FF" w:rsidRPr="008A6FD8" w:rsidRDefault="00A010FF" w:rsidP="00BE4724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申請手續：</w:t>
      </w:r>
    </w:p>
    <w:p w14:paraId="4CD1FB6F" w14:textId="6160344F" w:rsidR="005715ED" w:rsidRPr="008A6FD8" w:rsidRDefault="00A010FF" w:rsidP="00BE4724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szCs w:val="24"/>
          <w:shd w:val="clear" w:color="auto" w:fill="FFFFFF"/>
        </w:rPr>
        <w:t>於每學年</w:t>
      </w:r>
      <w:r w:rsidRPr="008A6FD8">
        <w:rPr>
          <w:rFonts w:ascii="Times New Roman" w:eastAsia="標楷體" w:hAnsi="Times New Roman" w:cs="Times New Roman"/>
          <w:b/>
          <w:bCs/>
          <w:szCs w:val="24"/>
          <w:shd w:val="clear" w:color="auto" w:fill="FFFFFF"/>
        </w:rPr>
        <w:t>第</w:t>
      </w:r>
      <w:r w:rsidRPr="008A6FD8">
        <w:rPr>
          <w:rFonts w:ascii="Times New Roman" w:eastAsia="標楷體" w:hAnsi="Times New Roman" w:cs="Times New Roman"/>
          <w:b/>
          <w:bCs/>
          <w:szCs w:val="24"/>
          <w:shd w:val="clear" w:color="auto" w:fill="FFFFFF"/>
        </w:rPr>
        <w:t>1</w:t>
      </w:r>
      <w:r w:rsidRPr="008A6FD8">
        <w:rPr>
          <w:rFonts w:ascii="Times New Roman" w:eastAsia="標楷體" w:hAnsi="Times New Roman" w:cs="Times New Roman"/>
          <w:b/>
          <w:bCs/>
          <w:szCs w:val="24"/>
          <w:shd w:val="clear" w:color="auto" w:fill="FFFFFF"/>
        </w:rPr>
        <w:t>學期</w:t>
      </w:r>
      <w:r w:rsidRPr="008A6FD8">
        <w:rPr>
          <w:rFonts w:ascii="Times New Roman" w:eastAsia="標楷體" w:hAnsi="Times New Roman" w:cs="Times New Roman"/>
          <w:szCs w:val="24"/>
          <w:shd w:val="clear" w:color="auto" w:fill="FFFFFF"/>
        </w:rPr>
        <w:t>規定申請期間至本校「</w:t>
      </w:r>
      <w:hyperlink r:id="rId7" w:history="1">
        <w:r w:rsidRPr="008A6FD8">
          <w:rPr>
            <w:rStyle w:val="a6"/>
            <w:rFonts w:ascii="Times New Roman" w:eastAsia="標楷體" w:hAnsi="Times New Roman" w:cs="Times New Roman"/>
            <w:color w:val="auto"/>
            <w:szCs w:val="24"/>
            <w:shd w:val="clear" w:color="auto" w:fill="FFFFFF"/>
          </w:rPr>
          <w:t>教學務系統</w:t>
        </w:r>
      </w:hyperlink>
      <w:r w:rsidRPr="008A6FD8">
        <w:rPr>
          <w:rFonts w:ascii="Times New Roman" w:eastAsia="標楷體" w:hAnsi="Times New Roman" w:cs="Times New Roman"/>
          <w:szCs w:val="24"/>
          <w:shd w:val="clear" w:color="auto" w:fill="FFFFFF"/>
        </w:rPr>
        <w:t>」申辦並列印出申請書紙本，並於申請書上簽章後，併同申請應繳附文件於申請期限前檢送至生活輔導組，倘經審核通過後將逕</w:t>
      </w:r>
      <w:r w:rsidRPr="008A6FD8">
        <w:rPr>
          <w:rFonts w:ascii="Times New Roman" w:eastAsia="標楷體" w:hAnsi="Times New Roman" w:cs="Times New Roman"/>
          <w:b/>
          <w:bCs/>
          <w:szCs w:val="24"/>
          <w:shd w:val="clear" w:color="auto" w:fill="FFFFFF"/>
        </w:rPr>
        <w:t>於第</w:t>
      </w:r>
      <w:r w:rsidRPr="008A6FD8">
        <w:rPr>
          <w:rFonts w:ascii="Times New Roman" w:eastAsia="標楷體" w:hAnsi="Times New Roman" w:cs="Times New Roman"/>
          <w:b/>
          <w:bCs/>
          <w:szCs w:val="24"/>
          <w:shd w:val="clear" w:color="auto" w:fill="FFFFFF"/>
        </w:rPr>
        <w:t>2</w:t>
      </w:r>
      <w:r w:rsidRPr="008A6FD8">
        <w:rPr>
          <w:rFonts w:ascii="Times New Roman" w:eastAsia="標楷體" w:hAnsi="Times New Roman" w:cs="Times New Roman"/>
          <w:b/>
          <w:bCs/>
          <w:szCs w:val="24"/>
          <w:shd w:val="clear" w:color="auto" w:fill="FFFFFF"/>
        </w:rPr>
        <w:t>學期註冊繳費單扣除補助金額</w:t>
      </w:r>
      <w:r w:rsidRPr="008A6FD8">
        <w:rPr>
          <w:rFonts w:ascii="Times New Roman" w:eastAsia="標楷體" w:hAnsi="Times New Roman" w:cs="Times New Roman"/>
          <w:szCs w:val="24"/>
          <w:shd w:val="clear" w:color="auto" w:fill="FFFFFF"/>
        </w:rPr>
        <w:t>。</w:t>
      </w:r>
    </w:p>
    <w:p w14:paraId="1FEEB252" w14:textId="365A66B7" w:rsidR="005715ED" w:rsidRPr="008A6FD8" w:rsidRDefault="00B71612" w:rsidP="00BE4724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申請應繳附</w:t>
      </w:r>
      <w:r w:rsidR="005715ED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文件</w:t>
      </w:r>
      <w:r w:rsidR="005715ED"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：</w:t>
      </w:r>
    </w:p>
    <w:p w14:paraId="2029FFEA" w14:textId="055E9CA6" w:rsidR="005715ED" w:rsidRPr="008A6FD8" w:rsidRDefault="005715ED" w:rsidP="00BE4724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  <w:t>於教學務系統線上申請後列印申請表並簽章。</w:t>
      </w:r>
    </w:p>
    <w:p w14:paraId="237CCA03" w14:textId="5178187D" w:rsidR="005715ED" w:rsidRPr="008A6FD8" w:rsidRDefault="005715ED" w:rsidP="00BE4724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  <w:t>申請時「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  <w:t>3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  <w:t>個月內含完整詳細記事」之「全戶戶籍謄本正本」或「最新換發之新式戶口名簿影本」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  <w:t>1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  <w:t>份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  <w:t>(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  <w:t>含學生本人及父、母或法定監護人，父母不同戶籍者請附雙方戶籍文件，學生已婚者另附其配偶。</w:t>
      </w:r>
    </w:p>
    <w:p w14:paraId="075062E8" w14:textId="361B8022" w:rsidR="005715ED" w:rsidRPr="008A6FD8" w:rsidRDefault="005715ED" w:rsidP="00BE4724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  <w:t>弱勢助學計畫切結書。</w:t>
      </w:r>
    </w:p>
    <w:p w14:paraId="580F7A6E" w14:textId="64D8C53F" w:rsidR="005715ED" w:rsidRPr="008A6FD8" w:rsidRDefault="005715ED" w:rsidP="00BE4724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  <w:t>前一學期成績單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  <w:t>(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  <w:t>成績需達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  <w:t>60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  <w:t>分以上，新生免附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  <w:t>)</w:t>
      </w: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</w:rPr>
        <w:t>。</w:t>
      </w:r>
    </w:p>
    <w:p w14:paraId="49F92180" w14:textId="0519F4D4" w:rsidR="005715ED" w:rsidRPr="008A6FD8" w:rsidRDefault="005715ED" w:rsidP="00BE4724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bCs/>
          <w:kern w:val="0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其他注意事項：</w:t>
      </w:r>
    </w:p>
    <w:p w14:paraId="4FD21A05" w14:textId="00649395" w:rsidR="00111406" w:rsidRPr="008A6FD8" w:rsidRDefault="00111406" w:rsidP="00BE4724">
      <w:pPr>
        <w:pStyle w:val="a3"/>
        <w:numPr>
          <w:ilvl w:val="0"/>
          <w:numId w:val="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同學只能在教育部之「二個學期的學雜費減免」及「一個學年的弱勢助學金」二者擇一申請。</w:t>
      </w:r>
    </w:p>
    <w:p w14:paraId="06478276" w14:textId="5CCE3C5E" w:rsidR="00111406" w:rsidRPr="008A6FD8" w:rsidRDefault="00111406" w:rsidP="00BE4724">
      <w:pPr>
        <w:pStyle w:val="a3"/>
        <w:numPr>
          <w:ilvl w:val="0"/>
          <w:numId w:val="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同一教育階段所就讀之相當年級已經請領有助學金者，不得重複申領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!!</w:t>
      </w:r>
    </w:p>
    <w:p w14:paraId="6EEEC593" w14:textId="07E352A5" w:rsidR="00111406" w:rsidRPr="008A6FD8" w:rsidRDefault="00111406" w:rsidP="00BE4724">
      <w:pPr>
        <w:pStyle w:val="a3"/>
        <w:numPr>
          <w:ilvl w:val="0"/>
          <w:numId w:val="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  <w:t>如未能於上學期提出申請，則不予減免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!!(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請務必依期程提出申請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)</w:t>
      </w:r>
    </w:p>
    <w:p w14:paraId="5E8EE32F" w14:textId="0318860A" w:rsidR="002D634A" w:rsidRPr="008A6FD8" w:rsidRDefault="00111406" w:rsidP="00BE4724">
      <w:pPr>
        <w:pStyle w:val="a3"/>
        <w:numPr>
          <w:ilvl w:val="0"/>
          <w:numId w:val="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  <w:t>已申請政府其他助學措施者，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僅能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"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擇一申請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"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，</w:t>
      </w:r>
      <w:r w:rsidRPr="008A6FD8"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  <w:t>不得重複申請本計畫助學金</w:t>
      </w:r>
      <w:r w:rsidRPr="008A6FD8">
        <w:rPr>
          <w:rFonts w:ascii="Times New Roman" w:eastAsia="標楷體" w:hAnsi="Times New Roman" w:cs="Times New Roman"/>
          <w:b/>
          <w:bCs/>
          <w:kern w:val="0"/>
          <w:szCs w:val="24"/>
          <w:shd w:val="clear" w:color="auto" w:fill="FFFFFF"/>
        </w:rPr>
        <w:t>!!</w:t>
      </w:r>
    </w:p>
    <w:p w14:paraId="5EDADF4F" w14:textId="77777777" w:rsidR="00BE4724" w:rsidRPr="008A6FD8" w:rsidRDefault="00BE4724" w:rsidP="00BE4724">
      <w:pPr>
        <w:pStyle w:val="a3"/>
        <w:spacing w:line="400" w:lineRule="exact"/>
        <w:ind w:leftChars="0" w:left="1080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</w:p>
    <w:p w14:paraId="79EF1BFD" w14:textId="6026CE81" w:rsidR="00B830D9" w:rsidRPr="008A6FD8" w:rsidRDefault="00B830D9" w:rsidP="00881A12">
      <w:pPr>
        <w:spacing w:line="4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</w:rPr>
      </w:pPr>
    </w:p>
    <w:p w14:paraId="4BCD18B5" w14:textId="77777777" w:rsidR="008A6FD8" w:rsidRPr="008A6FD8" w:rsidRDefault="008A6FD8" w:rsidP="00881A12">
      <w:pPr>
        <w:spacing w:line="4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</w:rPr>
      </w:pPr>
    </w:p>
    <w:p w14:paraId="54D79F3F" w14:textId="3F59FA96" w:rsidR="00881A12" w:rsidRPr="008A6FD8" w:rsidRDefault="00881A12" w:rsidP="00881A12">
      <w:pPr>
        <w:spacing w:line="4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</w:rPr>
        <w:lastRenderedPageBreak/>
        <w:t>性別平等教育委員會宣導事項</w:t>
      </w:r>
    </w:p>
    <w:p w14:paraId="1364CA7A" w14:textId="2D7066CE" w:rsidR="00337C63" w:rsidRPr="008A6FD8" w:rsidRDefault="00833360" w:rsidP="00BE4724">
      <w:pPr>
        <w:spacing w:line="400" w:lineRule="exact"/>
        <w:jc w:val="both"/>
        <w:rPr>
          <w:rFonts w:ascii="Times New Roman" w:eastAsia="標楷體" w:hAnsi="Times New Roman" w:cs="Times New Roman"/>
          <w:b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b/>
          <w:kern w:val="0"/>
          <w:szCs w:val="24"/>
          <w:shd w:val="clear" w:color="auto" w:fill="FFFFFF"/>
        </w:rPr>
        <w:t>一、</w:t>
      </w:r>
      <w:r w:rsidR="00337C63" w:rsidRPr="008A6FD8">
        <w:rPr>
          <w:rFonts w:ascii="Times New Roman" w:eastAsia="標楷體" w:hAnsi="Times New Roman" w:cs="Times New Roman"/>
          <w:b/>
          <w:kern w:val="0"/>
          <w:szCs w:val="24"/>
          <w:shd w:val="clear" w:color="auto" w:fill="FFFFFF"/>
        </w:rPr>
        <w:t>校園性別事件</w:t>
      </w:r>
    </w:p>
    <w:p w14:paraId="751F3168" w14:textId="2FDCB81F" w:rsidR="00337C63" w:rsidRPr="008A6FD8" w:rsidRDefault="00337C63" w:rsidP="00BE4724">
      <w:pPr>
        <w:spacing w:line="400" w:lineRule="exact"/>
        <w:ind w:leftChars="177" w:left="425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依據性別平等教育法第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3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條第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3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款規定，校園性別事件指事件之一方為學校校長、教師、職員、工友或學生，他方為學生，並有下列情形之一者：</w:t>
      </w:r>
    </w:p>
    <w:p w14:paraId="48411D55" w14:textId="77777777" w:rsidR="00833360" w:rsidRPr="008A6FD8" w:rsidRDefault="00833360" w:rsidP="00BE4724">
      <w:pPr>
        <w:pStyle w:val="a3"/>
        <w:spacing w:line="400" w:lineRule="exact"/>
        <w:ind w:leftChars="117" w:left="281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（一）性侵害</w:t>
      </w:r>
    </w:p>
    <w:p w14:paraId="41BDBAC2" w14:textId="77777777" w:rsidR="00833360" w:rsidRPr="008A6FD8" w:rsidRDefault="00833360" w:rsidP="00BE4724">
      <w:pPr>
        <w:pStyle w:val="a3"/>
        <w:spacing w:line="400" w:lineRule="exact"/>
        <w:ind w:leftChars="117" w:left="281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（二）性騷擾</w:t>
      </w:r>
    </w:p>
    <w:p w14:paraId="6B9DD7CB" w14:textId="77777777" w:rsidR="00833360" w:rsidRPr="008A6FD8" w:rsidRDefault="00833360" w:rsidP="00BE4724">
      <w:pPr>
        <w:pStyle w:val="a3"/>
        <w:spacing w:line="400" w:lineRule="exact"/>
        <w:ind w:leftChars="117" w:left="281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（三）性霸凌</w:t>
      </w:r>
    </w:p>
    <w:p w14:paraId="22BDEEF4" w14:textId="381514E2" w:rsidR="00833360" w:rsidRPr="008A6FD8" w:rsidRDefault="00833360" w:rsidP="00BE4724">
      <w:pPr>
        <w:pStyle w:val="a3"/>
        <w:spacing w:line="400" w:lineRule="exact"/>
        <w:ind w:leftChars="117" w:left="281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（四）校長或教職員工違反與性或性別有關之專業倫理行為（校園性別事件防治準則第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8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條規定）</w:t>
      </w:r>
    </w:p>
    <w:p w14:paraId="09D1C9D6" w14:textId="11E38491" w:rsidR="00881A12" w:rsidRPr="008A6FD8" w:rsidRDefault="00833360" w:rsidP="00BE4724">
      <w:pPr>
        <w:pStyle w:val="a3"/>
        <w:numPr>
          <w:ilvl w:val="0"/>
          <w:numId w:val="11"/>
        </w:numPr>
        <w:spacing w:line="400" w:lineRule="exact"/>
        <w:ind w:leftChars="213" w:left="991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szCs w:val="24"/>
        </w:rPr>
        <w:t>校長或教職員工與未成年學生，在與性或性別有關之人際互動上，不得發展以性行為或情感為基礎等有違專業倫理之關係。</w:t>
      </w:r>
    </w:p>
    <w:p w14:paraId="60616F43" w14:textId="6A87A915" w:rsidR="00833360" w:rsidRPr="008A6FD8" w:rsidRDefault="00833360" w:rsidP="00BE4724">
      <w:pPr>
        <w:pStyle w:val="a3"/>
        <w:numPr>
          <w:ilvl w:val="0"/>
          <w:numId w:val="11"/>
        </w:numPr>
        <w:spacing w:line="400" w:lineRule="exact"/>
        <w:ind w:leftChars="213" w:left="991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szCs w:val="24"/>
        </w:rPr>
        <w:t>校長或教職員工於執行教學、指導、訓練、評鑑、管理、輔導學生或提供學生工作機會而有地位、知識、年齡、體力、身分、族群、或資源之不對等權勢關係時，與成年學生在與性或性別有關之人際互動上，不得發展以性行為或情感為基礎等有違專業倫理之關係。</w:t>
      </w:r>
    </w:p>
    <w:p w14:paraId="716E7925" w14:textId="0BA80449" w:rsidR="00833360" w:rsidRPr="008A6FD8" w:rsidRDefault="00833360" w:rsidP="00BE4724">
      <w:pPr>
        <w:pStyle w:val="a3"/>
        <w:numPr>
          <w:ilvl w:val="0"/>
          <w:numId w:val="11"/>
        </w:numPr>
        <w:spacing w:line="400" w:lineRule="exact"/>
        <w:ind w:leftChars="213" w:left="991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szCs w:val="24"/>
        </w:rPr>
        <w:t>校長或教職員工發現其與學生之關係有違反前二項專業倫理之虞，應主動迴避及陳報學校處理。</w:t>
      </w:r>
    </w:p>
    <w:p w14:paraId="6E6AA0CE" w14:textId="584C1326" w:rsidR="00833360" w:rsidRPr="008A6FD8" w:rsidRDefault="0016659E" w:rsidP="00BE4724">
      <w:pPr>
        <w:pStyle w:val="a3"/>
        <w:numPr>
          <w:ilvl w:val="0"/>
          <w:numId w:val="11"/>
        </w:numPr>
        <w:spacing w:line="400" w:lineRule="exact"/>
        <w:ind w:leftChars="213" w:left="991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教育部</w:t>
      </w:r>
      <w:r w:rsidR="00FF68F3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於</w:t>
      </w:r>
      <w:r w:rsidRPr="008A6FD8">
        <w:rPr>
          <w:rFonts w:ascii="Times New Roman" w:eastAsia="標楷體" w:hAnsi="Times New Roman" w:cs="Times New Roman"/>
          <w:szCs w:val="24"/>
        </w:rPr>
        <w:t>113</w:t>
      </w:r>
      <w:r w:rsidRPr="008A6FD8">
        <w:rPr>
          <w:rFonts w:ascii="Times New Roman" w:eastAsia="標楷體" w:hAnsi="Times New Roman" w:cs="Times New Roman"/>
          <w:szCs w:val="24"/>
        </w:rPr>
        <w:t>年</w:t>
      </w:r>
      <w:r w:rsidRPr="008A6FD8">
        <w:rPr>
          <w:rFonts w:ascii="Times New Roman" w:eastAsia="標楷體" w:hAnsi="Times New Roman" w:cs="Times New Roman"/>
          <w:szCs w:val="24"/>
        </w:rPr>
        <w:t>5</w:t>
      </w:r>
      <w:r w:rsidRPr="008A6FD8">
        <w:rPr>
          <w:rFonts w:ascii="Times New Roman" w:eastAsia="標楷體" w:hAnsi="Times New Roman" w:cs="Times New Roman"/>
          <w:szCs w:val="24"/>
        </w:rPr>
        <w:t>月</w:t>
      </w:r>
      <w:r w:rsidRPr="008A6FD8">
        <w:rPr>
          <w:rFonts w:ascii="Times New Roman" w:eastAsia="標楷體" w:hAnsi="Times New Roman" w:cs="Times New Roman"/>
          <w:szCs w:val="24"/>
        </w:rPr>
        <w:t>29</w:t>
      </w:r>
      <w:r w:rsidRPr="008A6FD8">
        <w:rPr>
          <w:rFonts w:ascii="Times New Roman" w:eastAsia="標楷體" w:hAnsi="Times New Roman" w:cs="Times New Roman"/>
          <w:szCs w:val="24"/>
        </w:rPr>
        <w:t>日以臺教學（三）字第</w:t>
      </w:r>
      <w:r w:rsidRPr="008A6FD8">
        <w:rPr>
          <w:rFonts w:ascii="Times New Roman" w:eastAsia="標楷體" w:hAnsi="Times New Roman" w:cs="Times New Roman"/>
          <w:szCs w:val="24"/>
        </w:rPr>
        <w:t>1132802191</w:t>
      </w:r>
      <w:r w:rsidR="00FF68F3" w:rsidRPr="008A6FD8">
        <w:rPr>
          <w:rFonts w:ascii="Times New Roman" w:eastAsia="標楷體" w:hAnsi="Times New Roman" w:cs="Times New Roman"/>
          <w:szCs w:val="24"/>
        </w:rPr>
        <w:t>號函公布</w:t>
      </w:r>
      <w:r w:rsidRPr="008A6FD8">
        <w:rPr>
          <w:rFonts w:ascii="Times New Roman" w:eastAsia="標楷體" w:hAnsi="Times New Roman" w:cs="Times New Roman"/>
          <w:szCs w:val="24"/>
        </w:rPr>
        <w:t>「學校校長及教職員工違反與性或性別有關之專業倫理防治指引」</w:t>
      </w:r>
      <w:r w:rsidR="00FF68F3" w:rsidRPr="008A6FD8">
        <w:rPr>
          <w:rFonts w:ascii="Times New Roman" w:eastAsia="標楷體" w:hAnsi="Times New Roman" w:cs="Times New Roman"/>
          <w:szCs w:val="24"/>
        </w:rPr>
        <w:t>（</w:t>
      </w:r>
      <w:r w:rsidR="009D2EB3" w:rsidRPr="008A6FD8">
        <w:rPr>
          <w:rFonts w:ascii="Times New Roman" w:eastAsia="標楷體" w:hAnsi="Times New Roman" w:cs="Times New Roman"/>
          <w:szCs w:val="24"/>
        </w:rPr>
        <w:t>內容請見</w:t>
      </w:r>
      <w:r w:rsidR="00AD6FAC" w:rsidRPr="008A6FD8">
        <w:rPr>
          <w:rFonts w:ascii="Times New Roman" w:eastAsia="標楷體" w:hAnsi="Times New Roman" w:cs="Times New Roman" w:hint="eastAsia"/>
          <w:szCs w:val="24"/>
        </w:rPr>
        <w:t>本校首</w:t>
      </w:r>
      <w:r w:rsidR="00FF68F3" w:rsidRPr="008A6FD8">
        <w:rPr>
          <w:rFonts w:ascii="Times New Roman" w:eastAsia="標楷體" w:hAnsi="Times New Roman" w:cs="Times New Roman"/>
          <w:szCs w:val="24"/>
        </w:rPr>
        <w:t>頁</w:t>
      </w:r>
      <w:r w:rsidR="00FF68F3" w:rsidRPr="008A6FD8">
        <w:rPr>
          <w:rFonts w:ascii="Times New Roman" w:eastAsia="標楷體" w:hAnsi="Times New Roman" w:cs="Times New Roman"/>
          <w:szCs w:val="24"/>
        </w:rPr>
        <w:t>&gt;</w:t>
      </w:r>
      <w:r w:rsidR="00AD6FAC" w:rsidRPr="008A6FD8">
        <w:rPr>
          <w:rFonts w:ascii="Times New Roman" w:eastAsia="標楷體" w:hAnsi="Times New Roman" w:cs="Times New Roman"/>
          <w:szCs w:val="24"/>
        </w:rPr>
        <w:t>性別平等</w:t>
      </w:r>
      <w:r w:rsidR="00AD6FAC" w:rsidRPr="008A6FD8">
        <w:rPr>
          <w:rFonts w:ascii="Times New Roman" w:eastAsia="標楷體" w:hAnsi="Times New Roman" w:cs="Times New Roman" w:hint="eastAsia"/>
          <w:szCs w:val="24"/>
        </w:rPr>
        <w:t>園區</w:t>
      </w:r>
      <w:r w:rsidR="006A1FFC" w:rsidRPr="008A6FD8">
        <w:rPr>
          <w:rFonts w:ascii="Times New Roman" w:eastAsia="標楷體" w:hAnsi="Times New Roman" w:cs="Times New Roman" w:hint="eastAsia"/>
          <w:szCs w:val="24"/>
        </w:rPr>
        <w:t>，可掃下方</w:t>
      </w:r>
      <w:r w:rsidR="006A1FFC" w:rsidRPr="008A6FD8">
        <w:rPr>
          <w:rFonts w:ascii="Times New Roman" w:eastAsia="標楷體" w:hAnsi="Times New Roman" w:cs="Times New Roman" w:hint="eastAsia"/>
          <w:szCs w:val="24"/>
        </w:rPr>
        <w:t>Q</w:t>
      </w:r>
      <w:r w:rsidR="006A1FFC" w:rsidRPr="008A6FD8">
        <w:rPr>
          <w:rFonts w:ascii="Times New Roman" w:eastAsia="標楷體" w:hAnsi="Times New Roman" w:cs="Times New Roman"/>
          <w:szCs w:val="24"/>
        </w:rPr>
        <w:t>R-Code</w:t>
      </w:r>
      <w:r w:rsidRPr="008A6FD8">
        <w:rPr>
          <w:rFonts w:ascii="Times New Roman" w:eastAsia="標楷體" w:hAnsi="Times New Roman" w:cs="Times New Roman"/>
          <w:szCs w:val="24"/>
        </w:rPr>
        <w:t>）。</w:t>
      </w:r>
    </w:p>
    <w:p w14:paraId="29D86F8F" w14:textId="2FA03812" w:rsidR="006A1FFC" w:rsidRPr="008A6FD8" w:rsidRDefault="006E40C0" w:rsidP="006E40C0">
      <w:pPr>
        <w:widowControl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noProof/>
        </w:rPr>
        <w:drawing>
          <wp:anchor distT="0" distB="0" distL="114300" distR="114300" simplePos="0" relativeHeight="251662336" behindDoc="0" locked="0" layoutInCell="1" allowOverlap="1" wp14:anchorId="49F1E67A" wp14:editId="3415A59E">
            <wp:simplePos x="0" y="0"/>
            <wp:positionH relativeFrom="column">
              <wp:posOffset>702310</wp:posOffset>
            </wp:positionH>
            <wp:positionV relativeFrom="paragraph">
              <wp:posOffset>73660</wp:posOffset>
            </wp:positionV>
            <wp:extent cx="1333500" cy="135763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6FD8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inline distT="0" distB="0" distL="0" distR="0" wp14:anchorId="24674CB5" wp14:editId="7FF41E5F">
                <wp:extent cx="304800" cy="304800"/>
                <wp:effectExtent l="0" t="0" r="0" b="0"/>
                <wp:docPr id="4" name="AutoShape 1" descr="blob:null/7493f326-651d-4e61-a214-5429f73183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A3A6D4" id="AutoShape 1" o:spid="_x0000_s1026" alt="blob:null/7493f326-651d-4e61-a214-5429f731833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9p2AIAAO4FAAAOAAAAZHJzL2Uyb0RvYy54bWysVNuO0zAQfUfiHyy/Z3OpmzbRpqulaRDS&#10;AistfICbOI1FYgfbbbog/p2x0+vuCwLyYI09zpmZM8dze7fvWrRjSnMpMhzeBBgxUcqKi02Gv34p&#10;vDlG2lBR0VYKluFnpvHd4u2b26FPWSQb2VZMIQAROh36DDfG9Knv67JhHdU3smcCnLVUHTWwVRu/&#10;UnQA9K71oyCI/UGqqleyZFrDaT468cLh1zUrzee61sygNsOQm3Grcuvarv7ilqYbRfuGl4c06F9k&#10;0VEuIOgJKqeGoq3ir6A6XiqpZW1uStn5sq55yVwNUE0YvKjmqaE9c7UAObo/0aT/H2z5afeoEK8y&#10;TDAStIMW3W+NdJFRiFHFdAl0rVu5TsW2bf0ZSSb1JIq9eBpWHmFx6NEoJN6UREk9m4TzycSxOvQ6&#10;BfCn/lFZXnT/IMtvGgm5bKjYsHvdQ29AMRD1eKSUHBpGKygvtI3xrzDsRgMaWg8fZQV5UsjTcb6v&#10;VWdjAJto71r7fGot2xtUwuEkIPMABFCC62DbCDQ9/twrbd4z2SFrZFhBdg6c7h60Ga8er9hYQhYc&#10;2LBmK64OAHM8gdDwq/XZJJwYfiZBspqv5sQjUbzySJDn3n2xJF5chLNpPsmXyzz8ZeOGJG14VTFh&#10;wxyFGZI/a/zhiYySOklTy5ZXFs6mpNVmvWwV2lF4GIX7HOXgOV/zr9NwfEEtL0oKIxK8ixKviOcz&#10;jxRk6iWzYO4FYfIuiQOSkLy4LumBC/bvJaEhw8k0mrouXST9orbAfa9ro2nHDYyelncZBmnANw4D&#10;q8CVqFxrDeXtaF9QYdM/UwHtPjba6dVK1E4fna5l9QxyVRLkBMqDIQlGI9UPjAYYOBnW37dUMYza&#10;DwIkn4SE2AnlNmQ6i2CjLj3rSw8VJUBl2GA0mkszTrVtr/imgUihI0ZI+5xr7iR8zurwuGCouEoO&#10;A9BOrcu9u3Ue04v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+aH2nYAgAA7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14:paraId="5DAE7C16" w14:textId="3093D53E" w:rsidR="006A1FFC" w:rsidRPr="008A6FD8" w:rsidRDefault="006A1FFC" w:rsidP="006A1FFC">
      <w:pPr>
        <w:pStyle w:val="a3"/>
        <w:spacing w:line="400" w:lineRule="exact"/>
        <w:ind w:leftChars="0" w:left="991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</w:p>
    <w:p w14:paraId="32688909" w14:textId="2C409373" w:rsidR="006E40C0" w:rsidRPr="008A6FD8" w:rsidRDefault="006E40C0" w:rsidP="006A1FFC">
      <w:pPr>
        <w:pStyle w:val="a3"/>
        <w:spacing w:line="400" w:lineRule="exact"/>
        <w:ind w:leftChars="0" w:left="991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</w:p>
    <w:p w14:paraId="446565C3" w14:textId="00FDD285" w:rsidR="006E40C0" w:rsidRPr="008A6FD8" w:rsidRDefault="006E40C0" w:rsidP="006A1FFC">
      <w:pPr>
        <w:pStyle w:val="a3"/>
        <w:spacing w:line="400" w:lineRule="exact"/>
        <w:ind w:leftChars="0" w:left="991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</w:p>
    <w:p w14:paraId="2481E247" w14:textId="25D28CD8" w:rsidR="006E40C0" w:rsidRPr="008A6FD8" w:rsidRDefault="006E40C0" w:rsidP="006A1FFC">
      <w:pPr>
        <w:pStyle w:val="a3"/>
        <w:spacing w:line="400" w:lineRule="exact"/>
        <w:ind w:leftChars="0" w:left="991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</w:p>
    <w:p w14:paraId="16E62189" w14:textId="14B5A071" w:rsidR="003858DA" w:rsidRPr="008A6FD8" w:rsidRDefault="003858DA" w:rsidP="00BE4724">
      <w:pPr>
        <w:spacing w:line="400" w:lineRule="exact"/>
        <w:jc w:val="both"/>
        <w:rPr>
          <w:rFonts w:ascii="Times New Roman" w:eastAsia="標楷體" w:hAnsi="Times New Roman" w:cs="Times New Roman"/>
          <w:b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b/>
          <w:kern w:val="0"/>
          <w:szCs w:val="24"/>
          <w:shd w:val="clear" w:color="auto" w:fill="FFFFFF"/>
        </w:rPr>
        <w:t>二、校安通報</w:t>
      </w:r>
    </w:p>
    <w:p w14:paraId="1CC87952" w14:textId="201123C7" w:rsidR="00645B49" w:rsidRPr="008A6FD8" w:rsidRDefault="003858DA" w:rsidP="00BE4724">
      <w:pPr>
        <w:spacing w:line="400" w:lineRule="exact"/>
        <w:ind w:left="708" w:hangingChars="295" w:hanging="708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（一）</w:t>
      </w:r>
      <w:r w:rsidR="00645B49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知悉疑似校園性別事件，請立即通報校安中心，並副知性平會。</w:t>
      </w:r>
    </w:p>
    <w:p w14:paraId="2F791F04" w14:textId="6BAF76DA" w:rsidR="003858DA" w:rsidRPr="008A6FD8" w:rsidRDefault="003858DA" w:rsidP="00982510">
      <w:pPr>
        <w:spacing w:line="400" w:lineRule="exact"/>
        <w:ind w:leftChars="294" w:left="708" w:hangingChars="1" w:hanging="2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依據性別平等教育法第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22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條規定，學校校長、教師、職員或工友知悉服務學校發生疑似校園性別事件</w:t>
      </w:r>
      <w:r w:rsidR="0065380C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時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，</w:t>
      </w:r>
      <w:r w:rsidR="00977970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應</w:t>
      </w:r>
      <w:r w:rsidR="00977970" w:rsidRPr="008A6FD8">
        <w:rPr>
          <w:rFonts w:ascii="Times New Roman" w:eastAsia="標楷體" w:hAnsi="Times New Roman" w:cs="Times New Roman"/>
          <w:kern w:val="0"/>
          <w:szCs w:val="24"/>
          <w:u w:val="single"/>
          <w:shd w:val="clear" w:color="auto" w:fill="FFFFFF"/>
        </w:rPr>
        <w:t>立即</w:t>
      </w:r>
      <w:r w:rsidR="00977970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通報校安中心</w:t>
      </w:r>
      <w:r w:rsidR="0065380C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（請一併副知</w:t>
      </w:r>
      <w:r w:rsidR="00645B49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性平會</w:t>
      </w:r>
      <w:r w:rsidR="00982510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，</w:t>
      </w:r>
      <w:r w:rsidR="0065380C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校內分機</w:t>
      </w:r>
      <w:r w:rsidR="0065380C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1044</w:t>
      </w:r>
      <w:r w:rsidR="0065380C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；</w:t>
      </w:r>
      <w:r w:rsidR="0065380C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geec@email.ntou.edu.tw</w:t>
      </w:r>
      <w:r w:rsidR="0065380C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）</w:t>
      </w:r>
      <w:r w:rsidR="00977970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，</w:t>
      </w:r>
      <w:r w:rsidR="00977970" w:rsidRPr="008A6FD8">
        <w:rPr>
          <w:rFonts w:ascii="Times New Roman" w:eastAsia="標楷體" w:hAnsi="Times New Roman" w:cs="Times New Roman"/>
          <w:kern w:val="0"/>
          <w:szCs w:val="24"/>
          <w:u w:val="single"/>
          <w:shd w:val="clear" w:color="auto" w:fill="FFFFFF"/>
        </w:rPr>
        <w:t>本校須於</w:t>
      </w:r>
      <w:r w:rsidR="00977970" w:rsidRPr="008A6FD8">
        <w:rPr>
          <w:rFonts w:ascii="Times New Roman" w:eastAsia="標楷體" w:hAnsi="Times New Roman" w:cs="Times New Roman"/>
          <w:kern w:val="0"/>
          <w:szCs w:val="24"/>
          <w:u w:val="single"/>
          <w:shd w:val="clear" w:color="auto" w:fill="FFFFFF"/>
        </w:rPr>
        <w:t>24</w:t>
      </w:r>
      <w:r w:rsidR="00977970" w:rsidRPr="008A6FD8">
        <w:rPr>
          <w:rFonts w:ascii="Times New Roman" w:eastAsia="標楷體" w:hAnsi="Times New Roman" w:cs="Times New Roman"/>
          <w:kern w:val="0"/>
          <w:szCs w:val="24"/>
          <w:u w:val="single"/>
          <w:shd w:val="clear" w:color="auto" w:fill="FFFFFF"/>
        </w:rPr>
        <w:t>小時內</w:t>
      </w:r>
      <w:r w:rsidR="0065380C" w:rsidRPr="008A6FD8">
        <w:rPr>
          <w:rFonts w:ascii="Times New Roman" w:eastAsia="標楷體" w:hAnsi="Times New Roman" w:cs="Times New Roman"/>
          <w:kern w:val="0"/>
          <w:szCs w:val="24"/>
          <w:u w:val="single"/>
          <w:shd w:val="clear" w:color="auto" w:fill="FFFFFF"/>
        </w:rPr>
        <w:t>向教育部通報</w:t>
      </w:r>
      <w:r w:rsidR="0065380C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。</w:t>
      </w:r>
    </w:p>
    <w:p w14:paraId="3BA52960" w14:textId="0211C274" w:rsidR="0065380C" w:rsidRPr="008A6FD8" w:rsidRDefault="0065380C" w:rsidP="00BE4724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（二）通報內容（參考）</w:t>
      </w:r>
    </w:p>
    <w:p w14:paraId="7E5D82BA" w14:textId="2D34B670" w:rsidR="0065380C" w:rsidRPr="008A6FD8" w:rsidRDefault="0065380C" w:rsidP="00BE4724">
      <w:pPr>
        <w:pStyle w:val="a3"/>
        <w:numPr>
          <w:ilvl w:val="0"/>
          <w:numId w:val="12"/>
        </w:numPr>
        <w:spacing w:line="400" w:lineRule="exact"/>
        <w:ind w:leftChars="0" w:left="851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知悉時間</w:t>
      </w:r>
    </w:p>
    <w:p w14:paraId="5A47ACBF" w14:textId="003C0E03" w:rsidR="0065380C" w:rsidRPr="008A6FD8" w:rsidRDefault="0065380C" w:rsidP="00BE4724">
      <w:pPr>
        <w:pStyle w:val="a3"/>
        <w:numPr>
          <w:ilvl w:val="0"/>
          <w:numId w:val="12"/>
        </w:numPr>
        <w:spacing w:line="400" w:lineRule="exact"/>
        <w:ind w:leftChars="0" w:left="851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事發之人事時地物（如有不清楚之處，則該項目先通報不詳）</w:t>
      </w:r>
    </w:p>
    <w:p w14:paraId="45E4E7D0" w14:textId="625B35E1" w:rsidR="0065380C" w:rsidRPr="008A6FD8" w:rsidRDefault="0065380C" w:rsidP="00BE4724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（三）罰則</w:t>
      </w:r>
    </w:p>
    <w:p w14:paraId="602EE6A8" w14:textId="305B9B13" w:rsidR="0065380C" w:rsidRPr="008A6FD8" w:rsidRDefault="00645B49" w:rsidP="00BE4724">
      <w:pPr>
        <w:spacing w:line="400" w:lineRule="exact"/>
        <w:ind w:leftChars="295" w:left="708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依據</w:t>
      </w:r>
      <w:r w:rsidR="00A67665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性別平等教育法第</w:t>
      </w:r>
      <w:r w:rsidR="00A67665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43</w:t>
      </w:r>
      <w:r w:rsidR="00A67665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條規定，如未於</w:t>
      </w:r>
      <w:r w:rsidR="00A67665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24</w:t>
      </w:r>
      <w:r w:rsidR="00A67665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小時內進行校安通報，將處新臺幣</w:t>
      </w:r>
      <w:r w:rsidR="00426D90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3</w:t>
      </w:r>
      <w:r w:rsidR="00A67665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萬元以上</w:t>
      </w:r>
      <w:r w:rsidR="00A67665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15</w:t>
      </w:r>
      <w:r w:rsidR="00A67665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萬元以下罰鍰。</w:t>
      </w:r>
    </w:p>
    <w:p w14:paraId="4034767D" w14:textId="4F4FA572" w:rsidR="003858DA" w:rsidRPr="008A6FD8" w:rsidRDefault="003858DA" w:rsidP="00BE4724">
      <w:pPr>
        <w:spacing w:line="400" w:lineRule="exact"/>
        <w:jc w:val="both"/>
        <w:rPr>
          <w:rFonts w:ascii="Times New Roman" w:eastAsia="標楷體" w:hAnsi="Times New Roman" w:cs="Times New Roman"/>
          <w:b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b/>
          <w:kern w:val="0"/>
          <w:szCs w:val="24"/>
          <w:shd w:val="clear" w:color="auto" w:fill="FFFFFF"/>
        </w:rPr>
        <w:t>三、不得私下調查</w:t>
      </w:r>
    </w:p>
    <w:p w14:paraId="3D8AE4C0" w14:textId="3344D46C" w:rsidR="003858DA" w:rsidRPr="008A6FD8" w:rsidRDefault="003858DA" w:rsidP="00BE4724">
      <w:pPr>
        <w:spacing w:line="400" w:lineRule="exact"/>
        <w:ind w:leftChars="177" w:left="425"/>
        <w:jc w:val="both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依據性別平等教育法第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22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條第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3</w:t>
      </w:r>
      <w:r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條規定，</w:t>
      </w:r>
      <w:r w:rsidR="005E6D23" w:rsidRPr="008A6FD8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學校處理校園性別事件，應將該事件交由所設之性別平等教育委員會調查處理，任何人不得另設調查機制，違反者其調查無效。</w:t>
      </w:r>
    </w:p>
    <w:p w14:paraId="725C51B3" w14:textId="3F5B740B" w:rsidR="00B830D9" w:rsidRPr="008A6FD8" w:rsidRDefault="00B830D9" w:rsidP="008D4E25">
      <w:pPr>
        <w:spacing w:line="48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</w:rPr>
      </w:pPr>
    </w:p>
    <w:p w14:paraId="327F905B" w14:textId="77777777" w:rsidR="00D84036" w:rsidRPr="008A6FD8" w:rsidRDefault="00D84036" w:rsidP="008D4E25">
      <w:pPr>
        <w:spacing w:line="48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</w:rPr>
      </w:pPr>
    </w:p>
    <w:p w14:paraId="7617A3D9" w14:textId="6511AE65" w:rsidR="008D4E25" w:rsidRPr="008A6FD8" w:rsidRDefault="008D4E25" w:rsidP="008D4E25">
      <w:pPr>
        <w:spacing w:line="48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</w:rPr>
      </w:pPr>
      <w:r w:rsidRPr="008A6FD8"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</w:rPr>
        <w:lastRenderedPageBreak/>
        <w:t>學生心理假實施方式</w:t>
      </w:r>
    </w:p>
    <w:p w14:paraId="03F5AC61" w14:textId="14BEDB80" w:rsidR="008D4E25" w:rsidRPr="008A6FD8" w:rsidRDefault="008D4E25" w:rsidP="00DC532B">
      <w:pPr>
        <w:spacing w:line="380" w:lineRule="exact"/>
        <w:jc w:val="both"/>
        <w:rPr>
          <w:rFonts w:ascii="Times New Roman" w:eastAsia="標楷體" w:hAnsi="Times New Roman" w:cs="Times New Roman"/>
          <w:szCs w:val="24"/>
          <w:lang w:val="zh-CN"/>
        </w:rPr>
      </w:pPr>
      <w:r w:rsidRPr="008A6FD8">
        <w:rPr>
          <w:rFonts w:ascii="Times New Roman" w:eastAsia="標楷體" w:hAnsi="Times New Roman" w:cs="Times New Roman"/>
          <w:szCs w:val="24"/>
          <w:lang w:val="zh-CN" w:eastAsia="zh-CN"/>
        </w:rPr>
        <w:t>為促進心理健康，學生因需要調適心理致無法出席課程，得請心理假，</w:t>
      </w:r>
      <w:r w:rsidRPr="008A6FD8">
        <w:rPr>
          <w:rFonts w:ascii="Times New Roman" w:eastAsia="標楷體" w:hAnsi="Times New Roman" w:cs="Times New Roman"/>
          <w:szCs w:val="24"/>
          <w:lang w:val="zh-CN"/>
        </w:rPr>
        <w:t>茲臚列本假別重點如下：</w:t>
      </w:r>
    </w:p>
    <w:p w14:paraId="02E2B220" w14:textId="77777777" w:rsidR="008D4E25" w:rsidRPr="008A6FD8" w:rsidRDefault="008D4E25" w:rsidP="00DC532B">
      <w:pPr>
        <w:pStyle w:val="a3"/>
        <w:numPr>
          <w:ilvl w:val="0"/>
          <w:numId w:val="9"/>
        </w:numPr>
        <w:spacing w:line="380" w:lineRule="exact"/>
        <w:ind w:leftChars="0"/>
        <w:jc w:val="both"/>
        <w:rPr>
          <w:rFonts w:ascii="Times New Roman" w:eastAsia="標楷體" w:hAnsi="Times New Roman" w:cs="Times New Roman"/>
          <w:szCs w:val="24"/>
          <w:lang w:val="zh-CN"/>
        </w:rPr>
      </w:pPr>
      <w:r w:rsidRPr="008A6FD8">
        <w:rPr>
          <w:rFonts w:ascii="Times New Roman" w:eastAsia="標楷體" w:hAnsi="Times New Roman" w:cs="Times New Roman"/>
          <w:szCs w:val="24"/>
          <w:lang w:val="zh-CN" w:eastAsia="zh-CN"/>
        </w:rPr>
        <w:t>每學期以</w:t>
      </w:r>
      <w:r w:rsidRPr="008A6FD8">
        <w:rPr>
          <w:rFonts w:ascii="Times New Roman" w:eastAsia="標楷體" w:hAnsi="Times New Roman" w:cs="Times New Roman"/>
          <w:szCs w:val="24"/>
          <w:lang w:val="zh-CN" w:eastAsia="zh-CN"/>
        </w:rPr>
        <w:t>5</w:t>
      </w:r>
      <w:r w:rsidRPr="008A6FD8">
        <w:rPr>
          <w:rFonts w:ascii="Times New Roman" w:eastAsia="標楷體" w:hAnsi="Times New Roman" w:cs="Times New Roman"/>
          <w:szCs w:val="24"/>
          <w:lang w:val="zh-CN" w:eastAsia="zh-CN"/>
        </w:rPr>
        <w:t>日為限，續假以「病假」論</w:t>
      </w:r>
      <w:r w:rsidRPr="008A6FD8">
        <w:rPr>
          <w:rFonts w:ascii="Times New Roman" w:eastAsia="標楷體" w:hAnsi="Times New Roman" w:cs="Times New Roman"/>
          <w:szCs w:val="24"/>
          <w:lang w:val="zh-CN"/>
        </w:rPr>
        <w:t>。</w:t>
      </w:r>
    </w:p>
    <w:p w14:paraId="4DD82188" w14:textId="77777777" w:rsidR="008D4E25" w:rsidRPr="008A6FD8" w:rsidRDefault="008D4E25" w:rsidP="00DC532B">
      <w:pPr>
        <w:pStyle w:val="a3"/>
        <w:numPr>
          <w:ilvl w:val="0"/>
          <w:numId w:val="9"/>
        </w:numPr>
        <w:spacing w:line="380" w:lineRule="exact"/>
        <w:ind w:leftChars="0"/>
        <w:jc w:val="both"/>
        <w:rPr>
          <w:rFonts w:ascii="Times New Roman" w:eastAsia="標楷體" w:hAnsi="Times New Roman" w:cs="Times New Roman"/>
          <w:szCs w:val="24"/>
          <w:lang w:val="zh-CN"/>
        </w:rPr>
      </w:pPr>
      <w:r w:rsidRPr="008A6FD8">
        <w:rPr>
          <w:rFonts w:ascii="Times New Roman" w:eastAsia="標楷體" w:hAnsi="Times New Roman" w:cs="Times New Roman"/>
          <w:szCs w:val="24"/>
          <w:lang w:val="zh-CN"/>
        </w:rPr>
        <w:t>請假</w:t>
      </w:r>
      <w:r w:rsidRPr="008A6FD8">
        <w:rPr>
          <w:rFonts w:ascii="Times New Roman" w:eastAsia="標楷體" w:hAnsi="Times New Roman" w:cs="Times New Roman"/>
          <w:szCs w:val="24"/>
          <w:lang w:val="zh-CN"/>
        </w:rPr>
        <w:t>1</w:t>
      </w:r>
      <w:r w:rsidRPr="008A6FD8">
        <w:rPr>
          <w:rFonts w:ascii="Times New Roman" w:eastAsia="標楷體" w:hAnsi="Times New Roman" w:cs="Times New Roman"/>
          <w:szCs w:val="24"/>
          <w:lang w:val="zh-CN"/>
        </w:rPr>
        <w:t>日免附證明文件。</w:t>
      </w:r>
    </w:p>
    <w:p w14:paraId="778B492E" w14:textId="4ABDFBB7" w:rsidR="008D4E25" w:rsidRPr="008A6FD8" w:rsidRDefault="008D4E25" w:rsidP="00DC532B">
      <w:pPr>
        <w:pStyle w:val="a3"/>
        <w:numPr>
          <w:ilvl w:val="0"/>
          <w:numId w:val="9"/>
        </w:numPr>
        <w:spacing w:line="380" w:lineRule="exact"/>
        <w:ind w:leftChars="0"/>
        <w:jc w:val="both"/>
        <w:rPr>
          <w:rFonts w:ascii="Times New Roman" w:eastAsia="標楷體" w:hAnsi="Times New Roman" w:cs="Times New Roman"/>
          <w:szCs w:val="24"/>
          <w:lang w:val="zh-CN"/>
        </w:rPr>
      </w:pPr>
      <w:r w:rsidRPr="008A6FD8">
        <w:rPr>
          <w:rFonts w:ascii="Times New Roman" w:eastAsia="標楷體" w:hAnsi="Times New Roman" w:cs="Times New Roman"/>
          <w:b/>
          <w:szCs w:val="24"/>
          <w:lang w:val="zh-CN"/>
        </w:rPr>
        <w:t>請假日數累計達</w:t>
      </w:r>
      <w:r w:rsidRPr="008A6FD8">
        <w:rPr>
          <w:rFonts w:ascii="Times New Roman" w:eastAsia="標楷體" w:hAnsi="Times New Roman" w:cs="Times New Roman"/>
          <w:b/>
          <w:szCs w:val="24"/>
          <w:lang w:val="zh-CN"/>
        </w:rPr>
        <w:t xml:space="preserve"> 2 </w:t>
      </w:r>
      <w:r w:rsidRPr="008A6FD8">
        <w:rPr>
          <w:rFonts w:ascii="Times New Roman" w:eastAsia="標楷體" w:hAnsi="Times New Roman" w:cs="Times New Roman"/>
          <w:b/>
          <w:szCs w:val="24"/>
          <w:lang w:val="zh-CN"/>
        </w:rPr>
        <w:t>日（含）以上者，「教學務系統」將通知導師優先關懷，必要時導師得轉介至諮商輔導組</w:t>
      </w:r>
      <w:r w:rsidRPr="008A6FD8">
        <w:rPr>
          <w:rFonts w:ascii="Times New Roman" w:eastAsia="標楷體" w:hAnsi="Times New Roman" w:cs="Times New Roman"/>
          <w:szCs w:val="24"/>
          <w:lang w:val="zh-CN"/>
        </w:rPr>
        <w:t>。</w:t>
      </w:r>
    </w:p>
    <w:p w14:paraId="35835456" w14:textId="462026FE" w:rsidR="008D4E25" w:rsidRPr="008A6FD8" w:rsidRDefault="008D4E25" w:rsidP="00DC532B">
      <w:pPr>
        <w:pStyle w:val="a3"/>
        <w:numPr>
          <w:ilvl w:val="0"/>
          <w:numId w:val="9"/>
        </w:numPr>
        <w:spacing w:line="380" w:lineRule="exact"/>
        <w:ind w:leftChars="0"/>
        <w:jc w:val="both"/>
        <w:rPr>
          <w:rFonts w:ascii="Times New Roman" w:eastAsia="標楷體" w:hAnsi="Times New Roman" w:cs="Times New Roman"/>
          <w:szCs w:val="24"/>
          <w:lang w:val="zh-CN"/>
        </w:rPr>
      </w:pPr>
      <w:r w:rsidRPr="008A6FD8">
        <w:rPr>
          <w:rFonts w:ascii="Times New Roman" w:eastAsia="標楷體" w:hAnsi="Times New Roman" w:cs="Times New Roman"/>
          <w:szCs w:val="24"/>
          <w:lang w:val="zh-CN"/>
        </w:rPr>
        <w:t>請假日數連續</w:t>
      </w:r>
      <w:r w:rsidRPr="008A6FD8">
        <w:rPr>
          <w:rFonts w:ascii="Times New Roman" w:eastAsia="標楷體" w:hAnsi="Times New Roman" w:cs="Times New Roman"/>
          <w:szCs w:val="24"/>
          <w:lang w:val="zh-CN"/>
        </w:rPr>
        <w:t>3</w:t>
      </w:r>
      <w:r w:rsidRPr="008A6FD8">
        <w:rPr>
          <w:rFonts w:ascii="Times New Roman" w:eastAsia="標楷體" w:hAnsi="Times New Roman" w:cs="Times New Roman"/>
          <w:szCs w:val="24"/>
          <w:lang w:val="zh-CN"/>
        </w:rPr>
        <w:t>日（含）以上者，請假時須檢附醫療機構或心理諮商機構證明。</w:t>
      </w:r>
    </w:p>
    <w:p w14:paraId="0A472D01" w14:textId="4F64E916" w:rsidR="008D4E25" w:rsidRPr="008A6FD8" w:rsidRDefault="008D4E25" w:rsidP="00DC532B">
      <w:pPr>
        <w:pStyle w:val="a3"/>
        <w:numPr>
          <w:ilvl w:val="0"/>
          <w:numId w:val="9"/>
        </w:numPr>
        <w:spacing w:line="380" w:lineRule="exact"/>
        <w:ind w:leftChars="0"/>
        <w:jc w:val="both"/>
        <w:rPr>
          <w:rFonts w:ascii="Times New Roman" w:eastAsia="標楷體" w:hAnsi="Times New Roman" w:cs="Times New Roman"/>
          <w:szCs w:val="24"/>
          <w:lang w:val="zh-CN"/>
        </w:rPr>
      </w:pPr>
      <w:r w:rsidRPr="008A6FD8">
        <w:rPr>
          <w:rFonts w:ascii="Times New Roman" w:eastAsia="標楷體" w:hAnsi="Times New Roman" w:cs="Times New Roman"/>
          <w:szCs w:val="24"/>
          <w:lang w:val="zh-CN"/>
        </w:rPr>
        <w:t>校內學期考試期間，則須另依本校「學生考試期間請假辦法」，向教務處註冊課務組或進修推廣組辦理。</w:t>
      </w:r>
    </w:p>
    <w:p w14:paraId="6A2F21A7" w14:textId="3EFFBCA1" w:rsidR="00A70865" w:rsidRPr="008A6FD8" w:rsidRDefault="00A70865" w:rsidP="00DC532B">
      <w:pPr>
        <w:pStyle w:val="a3"/>
        <w:numPr>
          <w:ilvl w:val="0"/>
          <w:numId w:val="9"/>
        </w:numPr>
        <w:spacing w:line="380" w:lineRule="exact"/>
        <w:ind w:leftChars="0"/>
        <w:jc w:val="both"/>
        <w:rPr>
          <w:rFonts w:ascii="Times New Roman" w:eastAsia="標楷體" w:hAnsi="Times New Roman" w:cs="Times New Roman"/>
          <w:b/>
          <w:szCs w:val="24"/>
          <w:lang w:val="zh-CN"/>
        </w:rPr>
      </w:pPr>
      <w:r w:rsidRPr="008A6FD8">
        <w:rPr>
          <w:rFonts w:ascii="Times New Roman" w:eastAsia="標楷體" w:hAnsi="Times New Roman" w:cs="Times New Roman"/>
          <w:b/>
          <w:szCs w:val="24"/>
          <w:lang w:val="zh-CN"/>
        </w:rPr>
        <w:t>導師得於「教學務系統」</w:t>
      </w:r>
      <w:r w:rsidRPr="008A6FD8">
        <w:rPr>
          <w:rFonts w:ascii="Times New Roman" w:eastAsia="標楷體" w:hAnsi="Times New Roman" w:cs="Times New Roman"/>
          <w:b/>
          <w:szCs w:val="24"/>
          <w:lang w:val="zh-CN"/>
        </w:rPr>
        <w:t xml:space="preserve">&gt; </w:t>
      </w:r>
      <w:r w:rsidRPr="008A6FD8">
        <w:rPr>
          <w:rFonts w:ascii="Times New Roman" w:eastAsia="標楷體" w:hAnsi="Times New Roman" w:cs="Times New Roman"/>
          <w:b/>
          <w:szCs w:val="24"/>
          <w:lang w:val="zh-CN"/>
        </w:rPr>
        <w:t>學生請假</w:t>
      </w:r>
      <w:r w:rsidRPr="008A6FD8">
        <w:rPr>
          <w:rFonts w:ascii="Times New Roman" w:eastAsia="標楷體" w:hAnsi="Times New Roman" w:cs="Times New Roman"/>
          <w:b/>
          <w:szCs w:val="24"/>
          <w:lang w:val="zh-CN"/>
        </w:rPr>
        <w:t xml:space="preserve"> &gt; </w:t>
      </w:r>
      <w:r w:rsidRPr="008A6FD8">
        <w:rPr>
          <w:rFonts w:ascii="Times New Roman" w:eastAsia="標楷體" w:hAnsi="Times New Roman" w:cs="Times New Roman"/>
          <w:b/>
        </w:rPr>
        <w:t>教師查詢學生假單，查詢學生請假紀錄，俾利關懷輔導。</w:t>
      </w:r>
    </w:p>
    <w:p w14:paraId="269274F3" w14:textId="7900083C" w:rsidR="00332545" w:rsidRPr="008A6FD8" w:rsidRDefault="00DE0CE6" w:rsidP="00DC532B">
      <w:pPr>
        <w:pStyle w:val="a3"/>
        <w:numPr>
          <w:ilvl w:val="0"/>
          <w:numId w:val="9"/>
        </w:numPr>
        <w:spacing w:line="380" w:lineRule="exact"/>
        <w:ind w:leftChars="0"/>
        <w:jc w:val="both"/>
        <w:rPr>
          <w:rFonts w:ascii="Times New Roman" w:eastAsia="標楷體" w:hAnsi="Times New Roman" w:cs="Times New Roman"/>
          <w:szCs w:val="24"/>
          <w:lang w:val="zh-CN"/>
        </w:rPr>
      </w:pPr>
      <w:r w:rsidRPr="008A6FD8">
        <w:rPr>
          <w:noProof/>
        </w:rPr>
        <w:drawing>
          <wp:anchor distT="0" distB="0" distL="114300" distR="114300" simplePos="0" relativeHeight="251661312" behindDoc="1" locked="0" layoutInCell="1" allowOverlap="1" wp14:anchorId="0DAF871C" wp14:editId="1A51143D">
            <wp:simplePos x="0" y="0"/>
            <wp:positionH relativeFrom="column">
              <wp:posOffset>5321935</wp:posOffset>
            </wp:positionH>
            <wp:positionV relativeFrom="paragraph">
              <wp:posOffset>83185</wp:posOffset>
            </wp:positionV>
            <wp:extent cx="1285875" cy="1301750"/>
            <wp:effectExtent l="0" t="0" r="9525" b="0"/>
            <wp:wrapTight wrapText="bothSides">
              <wp:wrapPolygon edited="0">
                <wp:start x="0" y="0"/>
                <wp:lineTo x="0" y="21179"/>
                <wp:lineTo x="21440" y="21179"/>
                <wp:lineTo x="21440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545" w:rsidRPr="008A6FD8">
        <w:rPr>
          <w:rFonts w:ascii="Times New Roman" w:eastAsia="標楷體" w:hAnsi="Times New Roman" w:cs="Times New Roman"/>
          <w:szCs w:val="24"/>
          <w:lang w:val="zh-CN"/>
        </w:rPr>
        <w:t>學生心理假相關資訊，得參閱</w:t>
      </w: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右</w:t>
      </w:r>
      <w:r w:rsidR="00DB6247" w:rsidRPr="008A6FD8">
        <w:rPr>
          <w:rFonts w:ascii="Times New Roman" w:eastAsia="標楷體" w:hAnsi="Times New Roman" w:cs="Times New Roman"/>
          <w:szCs w:val="24"/>
          <w:lang w:val="zh-CN"/>
        </w:rPr>
        <w:t>方</w:t>
      </w:r>
      <w:r w:rsidR="00DB6247" w:rsidRPr="008A6FD8">
        <w:rPr>
          <w:rFonts w:ascii="Times New Roman" w:eastAsia="標楷體" w:hAnsi="Times New Roman" w:cs="Times New Roman"/>
          <w:szCs w:val="24"/>
          <w:lang w:val="zh-CN" w:eastAsia="zh-CN"/>
        </w:rPr>
        <w:t>QR-Code</w:t>
      </w:r>
      <w:r w:rsidR="008D4E25" w:rsidRPr="008A6FD8">
        <w:rPr>
          <w:rFonts w:ascii="Times New Roman" w:eastAsia="標楷體" w:hAnsi="Times New Roman" w:cs="Times New Roman"/>
          <w:szCs w:val="24"/>
          <w:lang w:val="zh-CN"/>
        </w:rPr>
        <w:t>，惠請協助轉知所屬學生知悉。</w:t>
      </w:r>
    </w:p>
    <w:p w14:paraId="679636F5" w14:textId="516B0ED8" w:rsidR="008D4E25" w:rsidRPr="008A6FD8" w:rsidRDefault="00A70865" w:rsidP="00DC532B">
      <w:pPr>
        <w:pStyle w:val="a3"/>
        <w:numPr>
          <w:ilvl w:val="0"/>
          <w:numId w:val="9"/>
        </w:numPr>
        <w:spacing w:line="380" w:lineRule="exact"/>
        <w:ind w:leftChars="0"/>
        <w:jc w:val="both"/>
        <w:rPr>
          <w:rFonts w:ascii="Times New Roman" w:eastAsia="標楷體" w:hAnsi="Times New Roman" w:cs="Times New Roman"/>
          <w:szCs w:val="24"/>
          <w:lang w:val="zh-CN"/>
        </w:rPr>
      </w:pPr>
      <w:r w:rsidRPr="008A6FD8">
        <w:rPr>
          <w:rFonts w:ascii="Times New Roman" w:eastAsia="標楷體" w:hAnsi="Times New Roman" w:cs="Times New Roman"/>
          <w:szCs w:val="24"/>
          <w:lang w:val="zh-CN"/>
        </w:rPr>
        <w:t>學生因請假而缺席稱為缺課，無故缺席為曠課。曠課</w:t>
      </w:r>
      <w:r w:rsidRPr="008A6FD8">
        <w:rPr>
          <w:rFonts w:ascii="Times New Roman" w:eastAsia="標楷體" w:hAnsi="Times New Roman" w:cs="Times New Roman"/>
          <w:szCs w:val="24"/>
          <w:lang w:val="zh-CN"/>
        </w:rPr>
        <w:t>1</w:t>
      </w:r>
      <w:r w:rsidRPr="008A6FD8">
        <w:rPr>
          <w:rFonts w:ascii="Times New Roman" w:eastAsia="標楷體" w:hAnsi="Times New Roman" w:cs="Times New Roman"/>
          <w:szCs w:val="24"/>
          <w:lang w:val="zh-CN"/>
        </w:rPr>
        <w:t>小時以缺課</w:t>
      </w:r>
      <w:r w:rsidRPr="008A6FD8">
        <w:rPr>
          <w:rFonts w:ascii="Times New Roman" w:eastAsia="標楷體" w:hAnsi="Times New Roman" w:cs="Times New Roman"/>
          <w:szCs w:val="24"/>
          <w:lang w:val="zh-CN"/>
        </w:rPr>
        <w:t>2</w:t>
      </w:r>
      <w:r w:rsidRPr="008A6FD8">
        <w:rPr>
          <w:rFonts w:ascii="Times New Roman" w:eastAsia="標楷體" w:hAnsi="Times New Roman" w:cs="Times New Roman"/>
          <w:szCs w:val="24"/>
          <w:lang w:val="zh-CN"/>
        </w:rPr>
        <w:t>小時論。缺、曠課扣考規定請參閱本校「學則」。年滿</w:t>
      </w:r>
      <w:r w:rsidRPr="008A6FD8">
        <w:rPr>
          <w:rFonts w:ascii="Times New Roman" w:eastAsia="標楷體" w:hAnsi="Times New Roman" w:cs="Times New Roman"/>
          <w:szCs w:val="24"/>
          <w:lang w:val="zh-CN"/>
        </w:rPr>
        <w:t>18</w:t>
      </w:r>
      <w:r w:rsidRPr="008A6FD8">
        <w:rPr>
          <w:rFonts w:ascii="Times New Roman" w:eastAsia="標楷體" w:hAnsi="Times New Roman" w:cs="Times New Roman"/>
          <w:szCs w:val="24"/>
          <w:lang w:val="zh-CN"/>
        </w:rPr>
        <w:t>歲為具完全行</w:t>
      </w:r>
      <w:r w:rsidR="00F70D09" w:rsidRPr="008A6FD8">
        <w:rPr>
          <w:rFonts w:ascii="Times New Roman" w:eastAsia="標楷體" w:hAnsi="Times New Roman" w:cs="Times New Roman"/>
          <w:szCs w:val="24"/>
          <w:lang w:val="zh-CN"/>
        </w:rPr>
        <w:t>為能力之成年人，敬請向學生宣導請假期間於校內、外請遵守法令規範</w:t>
      </w:r>
      <w:r w:rsidR="00D2437C" w:rsidRPr="008A6FD8">
        <w:rPr>
          <w:rFonts w:ascii="Times New Roman" w:eastAsia="標楷體" w:hAnsi="Times New Roman" w:cs="Times New Roman" w:hint="eastAsia"/>
          <w:szCs w:val="24"/>
          <w:lang w:val="zh-CN"/>
        </w:rPr>
        <w:t>。</w:t>
      </w:r>
    </w:p>
    <w:p w14:paraId="32584E1E" w14:textId="36283023" w:rsidR="00D2437C" w:rsidRPr="008A6FD8" w:rsidRDefault="00D2437C" w:rsidP="00DC532B">
      <w:pPr>
        <w:pStyle w:val="a3"/>
        <w:numPr>
          <w:ilvl w:val="0"/>
          <w:numId w:val="9"/>
        </w:numPr>
        <w:spacing w:line="380" w:lineRule="exact"/>
        <w:ind w:leftChars="0"/>
        <w:jc w:val="both"/>
        <w:rPr>
          <w:rFonts w:ascii="Times New Roman" w:eastAsia="標楷體" w:hAnsi="Times New Roman" w:cs="Times New Roman"/>
          <w:szCs w:val="24"/>
          <w:lang w:val="zh-CN"/>
        </w:rPr>
      </w:pP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校內外諮商輔導資源</w:t>
      </w:r>
    </w:p>
    <w:p w14:paraId="4B7C1C99" w14:textId="77777777" w:rsidR="00B830D9" w:rsidRPr="008A6FD8" w:rsidRDefault="00B830D9" w:rsidP="00B830D9">
      <w:pPr>
        <w:pStyle w:val="a3"/>
        <w:numPr>
          <w:ilvl w:val="0"/>
          <w:numId w:val="13"/>
        </w:numPr>
        <w:spacing w:line="380" w:lineRule="exact"/>
        <w:ind w:leftChars="0" w:hanging="153"/>
        <w:jc w:val="both"/>
        <w:rPr>
          <w:rFonts w:ascii="Times New Roman" w:eastAsia="標楷體" w:hAnsi="Times New Roman" w:cs="Times New Roman"/>
          <w:szCs w:val="24"/>
          <w:lang w:val="zh-CN" w:eastAsia="zh-CN"/>
        </w:rPr>
      </w:pPr>
      <w:r w:rsidRPr="008A6FD8">
        <w:rPr>
          <w:rFonts w:ascii="Times New Roman" w:eastAsia="標楷體" w:hAnsi="Times New Roman" w:cs="Times New Roman" w:hint="eastAsia"/>
          <w:szCs w:val="24"/>
          <w:lang w:val="zh-CN" w:eastAsia="zh-CN"/>
        </w:rPr>
        <w:t>校內：</w:t>
      </w:r>
    </w:p>
    <w:p w14:paraId="7361F272" w14:textId="77777777" w:rsidR="00B830D9" w:rsidRPr="008A6FD8" w:rsidRDefault="00B830D9" w:rsidP="00B830D9">
      <w:pPr>
        <w:pStyle w:val="a3"/>
        <w:numPr>
          <w:ilvl w:val="1"/>
          <w:numId w:val="13"/>
        </w:numPr>
        <w:spacing w:line="380" w:lineRule="exact"/>
        <w:ind w:leftChars="0" w:firstLine="578"/>
        <w:jc w:val="both"/>
        <w:rPr>
          <w:rFonts w:ascii="Times New Roman" w:eastAsia="DengXian" w:hAnsi="Times New Roman" w:cs="Times New Roman"/>
          <w:szCs w:val="24"/>
          <w:lang w:val="zh-CN" w:eastAsia="zh-CN"/>
        </w:rPr>
      </w:pPr>
      <w:r w:rsidRPr="008A6FD8">
        <w:rPr>
          <w:rFonts w:ascii="Times New Roman" w:eastAsia="標楷體" w:hAnsi="Times New Roman" w:cs="Times New Roman" w:hint="eastAsia"/>
          <w:szCs w:val="24"/>
          <w:lang w:val="zh-CN" w:eastAsia="zh-CN"/>
        </w:rPr>
        <w:t>【會心微笑諮商關懷系統】線上預約申請：</w:t>
      </w:r>
      <w:hyperlink r:id="rId10" w:history="1">
        <w:r w:rsidRPr="008A6FD8">
          <w:rPr>
            <w:rStyle w:val="a6"/>
            <w:rFonts w:ascii="Times New Roman" w:eastAsia="標楷體" w:hAnsi="Times New Roman" w:cs="Times New Roman" w:hint="eastAsia"/>
            <w:color w:val="auto"/>
            <w:szCs w:val="24"/>
            <w:lang w:val="zh-CN" w:eastAsia="zh-CN"/>
          </w:rPr>
          <w:t>https://care.ntou.edu.tw</w:t>
        </w:r>
      </w:hyperlink>
    </w:p>
    <w:p w14:paraId="0F9EE997" w14:textId="77777777" w:rsidR="00B830D9" w:rsidRPr="008A6FD8" w:rsidRDefault="00B830D9" w:rsidP="00B830D9">
      <w:pPr>
        <w:pStyle w:val="a3"/>
        <w:numPr>
          <w:ilvl w:val="1"/>
          <w:numId w:val="13"/>
        </w:numPr>
        <w:spacing w:line="380" w:lineRule="exact"/>
        <w:ind w:leftChars="0" w:firstLine="578"/>
        <w:jc w:val="both"/>
        <w:rPr>
          <w:rFonts w:ascii="Times New Roman" w:eastAsia="DengXian" w:hAnsi="Times New Roman" w:cs="Times New Roman"/>
          <w:szCs w:val="24"/>
          <w:lang w:val="zh-CN" w:eastAsia="zh-CN"/>
        </w:rPr>
      </w:pP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諮商輔導組：校內分機</w:t>
      </w: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1195</w:t>
      </w:r>
    </w:p>
    <w:p w14:paraId="5E74082A" w14:textId="77777777" w:rsidR="00B830D9" w:rsidRPr="008A6FD8" w:rsidRDefault="00B830D9" w:rsidP="00B830D9">
      <w:pPr>
        <w:pStyle w:val="a3"/>
        <w:numPr>
          <w:ilvl w:val="0"/>
          <w:numId w:val="13"/>
        </w:numPr>
        <w:spacing w:line="380" w:lineRule="exact"/>
        <w:ind w:leftChars="0" w:hanging="153"/>
        <w:jc w:val="both"/>
        <w:rPr>
          <w:rFonts w:ascii="Times New Roman" w:eastAsia="標楷體" w:hAnsi="Times New Roman" w:cs="Times New Roman"/>
          <w:szCs w:val="24"/>
          <w:lang w:val="zh-CN"/>
        </w:rPr>
      </w:pP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校外：</w:t>
      </w:r>
    </w:p>
    <w:p w14:paraId="246A29F2" w14:textId="77777777" w:rsidR="00B830D9" w:rsidRPr="008A6FD8" w:rsidRDefault="00B830D9" w:rsidP="00B830D9">
      <w:pPr>
        <w:pStyle w:val="a3"/>
        <w:numPr>
          <w:ilvl w:val="0"/>
          <w:numId w:val="14"/>
        </w:numPr>
        <w:spacing w:line="380" w:lineRule="exact"/>
        <w:ind w:leftChars="0" w:firstLine="218"/>
        <w:jc w:val="both"/>
        <w:rPr>
          <w:rFonts w:ascii="Times New Roman" w:eastAsia="標楷體" w:hAnsi="Times New Roman" w:cs="Times New Roman"/>
          <w:szCs w:val="24"/>
          <w:lang w:val="zh-CN"/>
        </w:rPr>
      </w:pP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張老師：電話直撥</w:t>
      </w: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1980</w:t>
      </w:r>
    </w:p>
    <w:p w14:paraId="17D7F7F7" w14:textId="77777777" w:rsidR="00B830D9" w:rsidRPr="008A6FD8" w:rsidRDefault="00B830D9" w:rsidP="00B830D9">
      <w:pPr>
        <w:pStyle w:val="a3"/>
        <w:numPr>
          <w:ilvl w:val="0"/>
          <w:numId w:val="14"/>
        </w:numPr>
        <w:spacing w:line="380" w:lineRule="exact"/>
        <w:ind w:leftChars="0" w:firstLine="218"/>
        <w:jc w:val="both"/>
        <w:rPr>
          <w:rFonts w:ascii="Times New Roman" w:eastAsia="標楷體" w:hAnsi="Times New Roman" w:cs="Times New Roman"/>
          <w:szCs w:val="24"/>
          <w:lang w:val="zh-CN"/>
        </w:rPr>
      </w:pP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生命線：電話直撥</w:t>
      </w: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1995</w:t>
      </w:r>
    </w:p>
    <w:p w14:paraId="53508A68" w14:textId="77777777" w:rsidR="00B830D9" w:rsidRPr="008A6FD8" w:rsidRDefault="00B830D9" w:rsidP="00B830D9">
      <w:pPr>
        <w:pStyle w:val="a3"/>
        <w:numPr>
          <w:ilvl w:val="0"/>
          <w:numId w:val="14"/>
        </w:numPr>
        <w:spacing w:line="380" w:lineRule="exact"/>
        <w:ind w:leftChars="0" w:firstLine="218"/>
        <w:jc w:val="both"/>
        <w:rPr>
          <w:rFonts w:ascii="Times New Roman" w:eastAsia="標楷體" w:hAnsi="Times New Roman" w:cs="Times New Roman"/>
          <w:szCs w:val="24"/>
          <w:lang w:val="zh-CN"/>
        </w:rPr>
      </w:pP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衛生福利部安心專線：電話直撥</w:t>
      </w: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1925</w:t>
      </w: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（</w:t>
      </w: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24</w:t>
      </w: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小時）</w:t>
      </w:r>
    </w:p>
    <w:p w14:paraId="08C0207B" w14:textId="77777777" w:rsidR="00B830D9" w:rsidRPr="008A6FD8" w:rsidRDefault="00B830D9" w:rsidP="00B830D9">
      <w:pPr>
        <w:pStyle w:val="a3"/>
        <w:numPr>
          <w:ilvl w:val="0"/>
          <w:numId w:val="14"/>
        </w:numPr>
        <w:spacing w:line="380" w:lineRule="exact"/>
        <w:ind w:leftChars="0" w:firstLine="218"/>
        <w:jc w:val="both"/>
        <w:rPr>
          <w:rFonts w:ascii="Times New Roman" w:eastAsia="標楷體" w:hAnsi="Times New Roman" w:cs="Times New Roman"/>
          <w:szCs w:val="24"/>
          <w:lang w:val="zh-CN"/>
        </w:rPr>
      </w:pP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反霸凌專線：</w:t>
      </w: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1953</w:t>
      </w:r>
    </w:p>
    <w:p w14:paraId="3ECB7BAB" w14:textId="1DDD066F" w:rsidR="00B830D9" w:rsidRPr="008A6FD8" w:rsidRDefault="00B830D9" w:rsidP="00B830D9">
      <w:pPr>
        <w:pStyle w:val="a3"/>
        <w:numPr>
          <w:ilvl w:val="0"/>
          <w:numId w:val="14"/>
        </w:numPr>
        <w:spacing w:line="380" w:lineRule="exact"/>
        <w:ind w:leftChars="0" w:firstLine="218"/>
        <w:jc w:val="both"/>
        <w:rPr>
          <w:rFonts w:ascii="Times New Roman" w:eastAsia="標楷體" w:hAnsi="Times New Roman" w:cs="Times New Roman"/>
          <w:szCs w:val="24"/>
          <w:lang w:val="zh-CN"/>
        </w:rPr>
      </w:pPr>
      <w:r w:rsidRPr="008A6FD8">
        <w:rPr>
          <w:noProof/>
        </w:rPr>
        <w:drawing>
          <wp:anchor distT="0" distB="0" distL="114300" distR="114300" simplePos="0" relativeHeight="251664384" behindDoc="0" locked="0" layoutInCell="1" allowOverlap="1" wp14:anchorId="16F11022" wp14:editId="4546BB43">
            <wp:simplePos x="0" y="0"/>
            <wp:positionH relativeFrom="column">
              <wp:posOffset>1559416</wp:posOffset>
            </wp:positionH>
            <wp:positionV relativeFrom="paragraph">
              <wp:posOffset>314325</wp:posOffset>
            </wp:positionV>
            <wp:extent cx="3622675" cy="2296795"/>
            <wp:effectExtent l="0" t="0" r="0" b="8255"/>
            <wp:wrapTopAndBottom/>
            <wp:docPr id="6" name="圖片 6" descr="C:\Users\Yi-Pin Pan\Desktop\學生請假線上審核宣導\111-2修法\1120829心理假宣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i-Pin Pan\Desktop\學生請假線上審核宣導\111-2修法\1120829心理假宣導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法律扶助基金會：</w:t>
      </w:r>
      <w:r w:rsidRPr="008A6FD8">
        <w:rPr>
          <w:rFonts w:ascii="Times New Roman" w:eastAsia="標楷體" w:hAnsi="Times New Roman" w:cs="Times New Roman" w:hint="eastAsia"/>
          <w:szCs w:val="24"/>
          <w:lang w:val="zh-CN"/>
        </w:rPr>
        <w:t>(02)412-8518</w:t>
      </w:r>
    </w:p>
    <w:p w14:paraId="40EF2B2E" w14:textId="7795773F" w:rsidR="00D2437C" w:rsidRPr="008A6FD8" w:rsidRDefault="00907800" w:rsidP="008B0609">
      <w:pPr>
        <w:pStyle w:val="a3"/>
        <w:numPr>
          <w:ilvl w:val="0"/>
          <w:numId w:val="9"/>
        </w:numPr>
        <w:spacing w:beforeLines="50" w:before="180" w:line="380" w:lineRule="exact"/>
        <w:ind w:leftChars="0"/>
        <w:jc w:val="both"/>
        <w:rPr>
          <w:rFonts w:ascii="Times New Roman" w:eastAsia="標楷體" w:hAnsi="Times New Roman" w:cs="Times New Roman"/>
          <w:szCs w:val="24"/>
          <w:lang w:val="zh-CN" w:eastAsia="zh-CN"/>
        </w:rPr>
        <w:sectPr w:rsidR="00D2437C" w:rsidRPr="008A6FD8" w:rsidSect="00D84036">
          <w:pgSz w:w="11906" w:h="16838"/>
          <w:pgMar w:top="568" w:right="566" w:bottom="142" w:left="709" w:header="851" w:footer="992" w:gutter="0"/>
          <w:cols w:space="425"/>
          <w:docGrid w:type="lines" w:linePitch="360"/>
        </w:sectPr>
      </w:pPr>
      <w:r w:rsidRPr="008A6FD8">
        <w:rPr>
          <w:noProof/>
        </w:rPr>
        <w:drawing>
          <wp:anchor distT="0" distB="0" distL="114300" distR="114300" simplePos="0" relativeHeight="251665408" behindDoc="1" locked="0" layoutInCell="1" allowOverlap="1" wp14:anchorId="72BCD222" wp14:editId="329C5608">
            <wp:simplePos x="0" y="0"/>
            <wp:positionH relativeFrom="column">
              <wp:posOffset>3665903</wp:posOffset>
            </wp:positionH>
            <wp:positionV relativeFrom="paragraph">
              <wp:posOffset>2538646</wp:posOffset>
            </wp:positionV>
            <wp:extent cx="771589" cy="809625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8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0D9" w:rsidRPr="008A6FD8">
        <w:rPr>
          <w:rFonts w:ascii="Times New Roman" w:eastAsia="標楷體" w:hAnsi="Times New Roman" w:cs="Times New Roman" w:hint="eastAsia"/>
          <w:szCs w:val="24"/>
          <w:lang w:val="zh-CN" w:eastAsia="zh-CN"/>
        </w:rPr>
        <w:t>本校學生請假</w:t>
      </w:r>
      <w:r w:rsidR="003E2B9A" w:rsidRPr="008A6FD8">
        <w:rPr>
          <w:rFonts w:ascii="Times New Roman" w:eastAsia="標楷體" w:hAnsi="Times New Roman" w:cs="Times New Roman" w:hint="eastAsia"/>
          <w:szCs w:val="24"/>
          <w:lang w:val="zh-CN" w:eastAsia="zh-CN"/>
        </w:rPr>
        <w:t>假</w:t>
      </w:r>
      <w:r w:rsidR="00B830D9" w:rsidRPr="008A6FD8">
        <w:rPr>
          <w:rFonts w:ascii="Times New Roman" w:eastAsia="標楷體" w:hAnsi="Times New Roman" w:cs="Times New Roman" w:hint="eastAsia"/>
          <w:szCs w:val="24"/>
          <w:lang w:val="zh-CN" w:eastAsia="zh-CN"/>
        </w:rPr>
        <w:t>別一覽表：</w:t>
      </w:r>
      <w:r w:rsidR="008B0609" w:rsidRPr="008A6FD8">
        <w:rPr>
          <w:rFonts w:ascii="Times New Roman" w:eastAsia="標楷體" w:hAnsi="Times New Roman" w:cs="Times New Roman"/>
          <w:szCs w:val="24"/>
          <w:lang w:val="zh-CN" w:eastAsia="zh-CN"/>
        </w:rPr>
        <w:t>https://reurl.cc/z5</w:t>
      </w:r>
      <w:r w:rsidRPr="008A6FD8">
        <w:rPr>
          <w:rFonts w:ascii="Times New Roman" w:eastAsia="標楷體" w:hAnsi="Times New Roman" w:cs="Times New Roman"/>
          <w:szCs w:val="24"/>
          <w:lang w:val="zh-CN" w:eastAsia="zh-CN"/>
        </w:rPr>
        <w:t>QYn</w:t>
      </w:r>
    </w:p>
    <w:p w14:paraId="22570BB4" w14:textId="32B2FF66" w:rsidR="00AF1275" w:rsidRPr="008D4E25" w:rsidRDefault="00AF1275" w:rsidP="00D84036">
      <w:pPr>
        <w:spacing w:line="400" w:lineRule="exact"/>
        <w:jc w:val="both"/>
        <w:rPr>
          <w:rFonts w:ascii="Times New Roman" w:eastAsia="DengXian" w:hAnsi="Times New Roman" w:cs="Times New Roman"/>
          <w:color w:val="FF0000"/>
          <w:kern w:val="0"/>
          <w:szCs w:val="24"/>
          <w:shd w:val="clear" w:color="auto" w:fill="FFFFFF"/>
          <w:lang w:eastAsia="zh-CN"/>
        </w:rPr>
      </w:pPr>
    </w:p>
    <w:sectPr w:rsidR="00AF1275" w:rsidRPr="008D4E25" w:rsidSect="00C0121A">
      <w:pgSz w:w="11906" w:h="16838"/>
      <w:pgMar w:top="709" w:right="566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E96D3" w14:textId="77777777" w:rsidR="00FF3389" w:rsidRDefault="00FF3389" w:rsidP="00F06E15">
      <w:r>
        <w:separator/>
      </w:r>
    </w:p>
  </w:endnote>
  <w:endnote w:type="continuationSeparator" w:id="0">
    <w:p w14:paraId="6B7F1BE7" w14:textId="77777777" w:rsidR="00FF3389" w:rsidRDefault="00FF3389" w:rsidP="00F0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94F9D" w14:textId="77777777" w:rsidR="00FF3389" w:rsidRDefault="00FF3389" w:rsidP="00F06E15">
      <w:r>
        <w:separator/>
      </w:r>
    </w:p>
  </w:footnote>
  <w:footnote w:type="continuationSeparator" w:id="0">
    <w:p w14:paraId="571E23A7" w14:textId="77777777" w:rsidR="00FF3389" w:rsidRDefault="00FF3389" w:rsidP="00F0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74AE"/>
    <w:multiLevelType w:val="hybridMultilevel"/>
    <w:tmpl w:val="F5A0C24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9AC02C6"/>
    <w:multiLevelType w:val="hybridMultilevel"/>
    <w:tmpl w:val="9664FE58"/>
    <w:lvl w:ilvl="0" w:tplc="618CBB08">
      <w:start w:val="1"/>
      <w:numFmt w:val="decimal"/>
      <w:lvlText w:val="%1."/>
      <w:lvlJc w:val="left"/>
      <w:pPr>
        <w:ind w:left="1080" w:hanging="360"/>
      </w:pPr>
      <w:rPr>
        <w:rFonts w:cs="新細明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A4F0C68"/>
    <w:multiLevelType w:val="hybridMultilevel"/>
    <w:tmpl w:val="7C125406"/>
    <w:lvl w:ilvl="0" w:tplc="A370798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7E63B9"/>
    <w:multiLevelType w:val="hybridMultilevel"/>
    <w:tmpl w:val="72E88950"/>
    <w:lvl w:ilvl="0" w:tplc="AE660E56">
      <w:start w:val="1"/>
      <w:numFmt w:val="decimal"/>
      <w:lvlText w:val="%1."/>
      <w:lvlJc w:val="left"/>
      <w:pPr>
        <w:ind w:left="1080" w:hanging="360"/>
      </w:pPr>
      <w:rPr>
        <w:rFonts w:cs="新細明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B184120"/>
    <w:multiLevelType w:val="hybridMultilevel"/>
    <w:tmpl w:val="AE125A22"/>
    <w:lvl w:ilvl="0" w:tplc="21AE7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BB42AE4"/>
    <w:multiLevelType w:val="hybridMultilevel"/>
    <w:tmpl w:val="47946822"/>
    <w:lvl w:ilvl="0" w:tplc="1478AD7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905FA0"/>
    <w:multiLevelType w:val="hybridMultilevel"/>
    <w:tmpl w:val="5DF298C0"/>
    <w:lvl w:ilvl="0" w:tplc="43EC35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50424402">
      <w:start w:val="1"/>
      <w:numFmt w:val="decimal"/>
      <w:lvlText w:val="%2."/>
      <w:lvlJc w:val="left"/>
      <w:pPr>
        <w:ind w:left="840" w:hanging="360"/>
      </w:pPr>
      <w:rPr>
        <w:rFonts w:eastAsia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194F28"/>
    <w:multiLevelType w:val="hybridMultilevel"/>
    <w:tmpl w:val="1040C1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F82AFA"/>
    <w:multiLevelType w:val="hybridMultilevel"/>
    <w:tmpl w:val="04E4F876"/>
    <w:lvl w:ilvl="0" w:tplc="79341BB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F43D34"/>
    <w:multiLevelType w:val="hybridMultilevel"/>
    <w:tmpl w:val="A0E86290"/>
    <w:lvl w:ilvl="0" w:tplc="88E094E2">
      <w:start w:val="4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新細明體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4444C00"/>
    <w:multiLevelType w:val="hybridMultilevel"/>
    <w:tmpl w:val="362CB882"/>
    <w:lvl w:ilvl="0" w:tplc="B86ED3A6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F43AEC"/>
    <w:multiLevelType w:val="hybridMultilevel"/>
    <w:tmpl w:val="57829234"/>
    <w:lvl w:ilvl="0" w:tplc="3C200D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A20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7A8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8B6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C6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3A80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23C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9871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28F8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C3AE5"/>
    <w:multiLevelType w:val="hybridMultilevel"/>
    <w:tmpl w:val="3BE2A8A0"/>
    <w:lvl w:ilvl="0" w:tplc="79341BB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856F33"/>
    <w:multiLevelType w:val="multilevel"/>
    <w:tmpl w:val="6A64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63"/>
    <w:rsid w:val="00014BCE"/>
    <w:rsid w:val="000163D6"/>
    <w:rsid w:val="00016D3A"/>
    <w:rsid w:val="000271E3"/>
    <w:rsid w:val="0006418D"/>
    <w:rsid w:val="0007238A"/>
    <w:rsid w:val="00073DF6"/>
    <w:rsid w:val="000767C1"/>
    <w:rsid w:val="000911FC"/>
    <w:rsid w:val="000A78C2"/>
    <w:rsid w:val="0010141E"/>
    <w:rsid w:val="00111406"/>
    <w:rsid w:val="0016659E"/>
    <w:rsid w:val="00175FA6"/>
    <w:rsid w:val="001A0632"/>
    <w:rsid w:val="001F5AE6"/>
    <w:rsid w:val="002468A6"/>
    <w:rsid w:val="0029229B"/>
    <w:rsid w:val="002D634A"/>
    <w:rsid w:val="00331737"/>
    <w:rsid w:val="00332545"/>
    <w:rsid w:val="00337C63"/>
    <w:rsid w:val="003858DA"/>
    <w:rsid w:val="003A10FD"/>
    <w:rsid w:val="003E2B9A"/>
    <w:rsid w:val="003E6FB9"/>
    <w:rsid w:val="00426D90"/>
    <w:rsid w:val="004C0BCD"/>
    <w:rsid w:val="0055268B"/>
    <w:rsid w:val="005715ED"/>
    <w:rsid w:val="005848A6"/>
    <w:rsid w:val="005A4DBF"/>
    <w:rsid w:val="005B05A2"/>
    <w:rsid w:val="005E6D23"/>
    <w:rsid w:val="00604B98"/>
    <w:rsid w:val="00645B49"/>
    <w:rsid w:val="00647A5B"/>
    <w:rsid w:val="0065380C"/>
    <w:rsid w:val="006558B1"/>
    <w:rsid w:val="00665B08"/>
    <w:rsid w:val="006A1FFC"/>
    <w:rsid w:val="006B151A"/>
    <w:rsid w:val="006C77CA"/>
    <w:rsid w:val="006E40C0"/>
    <w:rsid w:val="006F3FDB"/>
    <w:rsid w:val="00704234"/>
    <w:rsid w:val="00731267"/>
    <w:rsid w:val="00736049"/>
    <w:rsid w:val="00753384"/>
    <w:rsid w:val="00786B3B"/>
    <w:rsid w:val="008300BA"/>
    <w:rsid w:val="00833360"/>
    <w:rsid w:val="00840408"/>
    <w:rsid w:val="0087298B"/>
    <w:rsid w:val="00881A12"/>
    <w:rsid w:val="008861F7"/>
    <w:rsid w:val="00886A4A"/>
    <w:rsid w:val="008A3E52"/>
    <w:rsid w:val="008A6FD8"/>
    <w:rsid w:val="008B0609"/>
    <w:rsid w:val="008C4B2C"/>
    <w:rsid w:val="008D4E25"/>
    <w:rsid w:val="00907800"/>
    <w:rsid w:val="00933A0D"/>
    <w:rsid w:val="00944939"/>
    <w:rsid w:val="00977970"/>
    <w:rsid w:val="00982510"/>
    <w:rsid w:val="009A2990"/>
    <w:rsid w:val="009B5403"/>
    <w:rsid w:val="009C7429"/>
    <w:rsid w:val="009D1ED5"/>
    <w:rsid w:val="009D2EB3"/>
    <w:rsid w:val="00A010FF"/>
    <w:rsid w:val="00A26A04"/>
    <w:rsid w:val="00A311A5"/>
    <w:rsid w:val="00A65C5A"/>
    <w:rsid w:val="00A67665"/>
    <w:rsid w:val="00A70865"/>
    <w:rsid w:val="00AC3B9A"/>
    <w:rsid w:val="00AD6FAC"/>
    <w:rsid w:val="00AE08D6"/>
    <w:rsid w:val="00AE649F"/>
    <w:rsid w:val="00AF1275"/>
    <w:rsid w:val="00AF787C"/>
    <w:rsid w:val="00B02563"/>
    <w:rsid w:val="00B70B8D"/>
    <w:rsid w:val="00B71612"/>
    <w:rsid w:val="00B830D9"/>
    <w:rsid w:val="00BC68DC"/>
    <w:rsid w:val="00BE4724"/>
    <w:rsid w:val="00C0121A"/>
    <w:rsid w:val="00C92F32"/>
    <w:rsid w:val="00D2437C"/>
    <w:rsid w:val="00D565D4"/>
    <w:rsid w:val="00D84036"/>
    <w:rsid w:val="00D85063"/>
    <w:rsid w:val="00DB6247"/>
    <w:rsid w:val="00DC532B"/>
    <w:rsid w:val="00DC768D"/>
    <w:rsid w:val="00DE0CE6"/>
    <w:rsid w:val="00E70F03"/>
    <w:rsid w:val="00E81DB4"/>
    <w:rsid w:val="00EF5426"/>
    <w:rsid w:val="00F06E15"/>
    <w:rsid w:val="00F15457"/>
    <w:rsid w:val="00F16A59"/>
    <w:rsid w:val="00F1727B"/>
    <w:rsid w:val="00F25414"/>
    <w:rsid w:val="00F314D0"/>
    <w:rsid w:val="00F578A4"/>
    <w:rsid w:val="00F70D09"/>
    <w:rsid w:val="00FE4356"/>
    <w:rsid w:val="00FE59A2"/>
    <w:rsid w:val="00FF3389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0ABCBD"/>
  <w15:chartTrackingRefBased/>
  <w15:docId w15:val="{B781E245-56CE-4004-B3D4-18D347BA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1140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A04"/>
    <w:pPr>
      <w:ind w:leftChars="200" w:left="480"/>
    </w:pPr>
  </w:style>
  <w:style w:type="character" w:styleId="a4">
    <w:name w:val="Strong"/>
    <w:basedOn w:val="a0"/>
    <w:uiPriority w:val="22"/>
    <w:qFormat/>
    <w:rsid w:val="005715ED"/>
    <w:rPr>
      <w:b/>
      <w:bCs/>
    </w:rPr>
  </w:style>
  <w:style w:type="table" w:styleId="a5">
    <w:name w:val="Table Grid"/>
    <w:basedOn w:val="a1"/>
    <w:uiPriority w:val="39"/>
    <w:rsid w:val="0057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11140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A010F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08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06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06E1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06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06E15"/>
    <w:rPr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B0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6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54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7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8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5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80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12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0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is.ntou.edu.tw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care.ntou.edu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1999</Characters>
  <Application>Microsoft Office Word</Application>
  <DocSecurity>4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Yi-Pin Pan</dc:creator>
  <cp:keywords/>
  <dc:description/>
  <cp:lastModifiedBy>USER</cp:lastModifiedBy>
  <cp:revision>2</cp:revision>
  <cp:lastPrinted>2024-08-30T03:35:00Z</cp:lastPrinted>
  <dcterms:created xsi:type="dcterms:W3CDTF">2025-09-04T01:56:00Z</dcterms:created>
  <dcterms:modified xsi:type="dcterms:W3CDTF">2025-09-04T01:56:00Z</dcterms:modified>
</cp:coreProperties>
</file>